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课件优化介绍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1.功能介绍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课件优化是保利威针对「录屏类」视频提供的一套特殊的转码方式，让上传的 PPT 授课，编程教学等录屏类、画面变化量较小的视频，以高分辨率、低码率的参数播放，从而在更小的流量消耗、更低的网络环境要求的情况下，获得更高清的画面效果。</w:t>
      </w:r>
    </w:p>
    <w:p>
      <w:pPr>
        <w:pStyle w:val="Heading2"/>
      </w:pPr>
      <w:r>
        <w:t>2.适用范围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桌面录屏、PPT 教学、电子白板拍摄教学等「画面变化量小」的视频</w:t>
      </w:r>
    </w:p>
    <w:p>
      <w:pPr>
        <w:pStyle w:val="Heading2"/>
      </w:pPr>
      <w:r>
        <w:t>3.效果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56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807b8b386f996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5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4.如何操作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1.页面上传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可以在「上传视频」页面中选择开启课件优化。若担心忘记开启，可以在「顶部菜单栏 - 设置 - 视频设置 - 课件优化」中勾选开启并保存，开启后课件优化功能默认打开，可以在上传页面单次关闭。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页面上传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页面后台设置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2.API 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上传API</w:t>
      </w:r>
      <w:r>
        <w:rPr>
          <w:rFonts w:ascii="Source Han Sans SC" w:hAnsi="Source Han Sans SC" w:eastAsia="Source Han Sans SC" w:cs="Source Han Sans SC" w:hint="eastAsia"/>
          <w:sz w:val="21"/>
        </w:rPr>
        <w:t>时，请求参数「luping = 1」即可。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3.上传客户端上传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在上传界面右下方确认「课件优化」是否开启，若未开启请点击「前往设置」打开即可。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上传客户端页面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上传客户端设置页面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课件优化介绍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