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微信小程序播放付费课程，如何防止手机录屏？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功能预告：加密视频默认启用录屏画面保护的能力即将上线，具体上线时间、支持版本及终端兼容范围以点播小程序插件的正式发布说明为准。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知识付费、在线教育等场景中，课程通过微信小程序交付后，内容提供方往往担心学员使用手机录屏，再将课程传播到其他平台。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保利威点播小程序插件将为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加密视频</w:t>
      </w:r>
      <w:r>
        <w:rPr>
          <w:rFonts w:ascii="Source Han Sans SC" w:hAnsi="Source Han Sans SC" w:eastAsia="Source Han Sans SC" w:cs="Source Han Sans SC" w:hint="eastAsia"/>
          <w:sz w:val="21"/>
        </w:rPr>
        <w:t>提供录屏画面保护：使用支持该功能的插件版本，在兼容的手机系统和微信环境中播放加密视频时，插件会自动启用保护，隐藏录屏中的受保护画面，降低课程被录制传播的风险。</w:t>
      </w:r>
    </w:p>
    <w:p>
      <w:pPr>
        <w:pStyle w:val="Heading1"/>
      </w:pPr>
      <w:r>
        <w:t>一、如何使用录屏防护？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功能上线后，使用该功能需要满足以下条件：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小程序接入保利威点播小程序插件，并升级至支持录屏防护的版本。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播放的视频为保利威加密视频。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sz w:val="21"/>
        </w:rPr>
        <w:t>学员使用的手机系统及微信版本支持相应屏幕保护能力。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满足条件后，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加密视频默认启用保护，无需为防录屏额外添加开关或接入参数</w:t>
      </w:r>
      <w:r>
        <w:rPr>
          <w:rFonts w:ascii="Source Han Sans SC" w:hAnsi="Source Han Sans SC" w:eastAsia="Source Han Sans SC" w:cs="Source Han Sans SC" w:hint="eastAsia"/>
          <w:sz w:val="21"/>
        </w:rPr>
        <w:t>。原有加密视频播放所需的授权配置仍需正常保留。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插件接入及升级方式可参考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点播小程序插件接入文档</w:t>
      </w:r>
      <w:r>
        <w:rPr>
          <w:rFonts w:ascii="Source Han Sans SC" w:hAnsi="Source Han Sans SC" w:eastAsia="Source Han Sans SC" w:cs="Source Han Sans SC" w:hint="eastAsia"/>
          <w:sz w:val="21"/>
        </w:rPr>
        <w:t>。</w:t>
      </w:r>
    </w:p>
    <w:p>
      <w:pPr>
        <w:pStyle w:val="Heading1"/>
      </w:pPr>
      <w:r>
        <w:t>二、学员开启手机录屏后，会发生什么？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在支持的环境中，播放加密视频时，插件会设置屏幕保护，使录屏结果中的受保护画面被隐藏。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这里的“防录屏”是指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保护被录制的画面</w:t>
      </w:r>
      <w:r>
        <w:rPr>
          <w:rFonts w:ascii="Source Han Sans SC" w:hAnsi="Source Han Sans SC" w:eastAsia="Source Han Sans SC" w:cs="Source Han Sans SC" w:hint="eastAsia"/>
          <w:sz w:val="21"/>
        </w:rPr>
        <w:t>，并非关闭手机的系统录屏功能。因此，学员仍可能启动录屏或生成录屏文件，不能仅以“手机还能开始录屏”判断防护是否失效，应检查录制结果中是否包含课程画面。</w:t>
      </w:r>
    </w:p>
    <w:p>
      <w:pPr>
        <w:pStyle w:val="Heading1"/>
      </w:pPr>
      <w:r>
        <w:t>三、普通视频也会自动防录屏吗？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不会。该功能仅对加密视频自动启用，普通视频保持原有播放行为。</w:t>
      </w:r>
    </w:p>
    <w:p>
      <w:r>
        <w:rPr>
          <w:rFonts w:ascii="Source Han Sans SC" w:hAnsi="Source Han Sans SC" w:eastAsia="Source Han Sans SC" w:cs="Source Han Sans SC" w:hint="eastAsia"/>
          <w:b/>
          <w:sz w:val="21"/>
        </w:rPr>
        <w:t>课程收费不等于视频已加密。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即使学员需要付费或登录才能观看，也应确认课程对应的视频已使用保利威视频加密能力。</w:t>
      </w:r>
    </w:p>
    <w:p>
      <w:pPr>
        <w:pStyle w:val="Heading1"/>
      </w:pPr>
      <w:r>
        <w:t>四、所有手机都能生效吗？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录屏防护效果取决于手机系统、微信版本及其提供的屏幕保护能力，不能保证所有终端具有相同表现。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对于旧系统、旧版微信或不支持相应能力的环境，不能保证录屏画面受到保护。建议在课程上线前，使用学员常用机型和微信版本进行实际验证。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iOS 的录屏画面保护与截图限制也存在差异，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不能将录屏防护理解为同时禁止截图</w:t>
      </w:r>
      <w:r>
        <w:rPr>
          <w:rFonts w:ascii="Source Han Sans SC" w:hAnsi="Source Han Sans SC" w:eastAsia="Source Han Sans SC" w:cs="Source Han Sans SC" w:hint="eastAsia"/>
          <w:sz w:val="21"/>
        </w:rPr>
        <w:t>。</w:t>
      </w:r>
    </w:p>
    <w:p>
      <w:pPr>
        <w:pStyle w:val="Heading1"/>
      </w:pPr>
      <w:r>
        <w:t>五、能否同时防止录音和其他设备拍摄？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该功能针对录屏画面，不承诺阻断音频录制，也无法阻止使用另一台手机或摄像机拍摄屏幕。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对于知识付费和在线教育课程，建议结合视频加密、观看权限控制等措施保护内容。录屏防护可降低一种内容外泄风险，不能替代完整的课程版权保护方案。</w:t>
      </w:r>
    </w:p>
    <w:p>
      <w:pPr>
        <w:pStyle w:val="Heading1"/>
      </w:pPr>
      <w:r>
        <w:t>六、如何检查防护是否生效？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升级至支持该功能的插件版本后，在正式交付课程前，可使用实际小程序和加密视频进行验证：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先录屏，再进入课程</w:t>
      </w:r>
      <w:r>
        <w:rPr>
          <w:rFonts w:ascii="Source Han Sans SC" w:hAnsi="Source Han Sans SC" w:eastAsia="Source Han Sans SC" w:cs="Source Han Sans SC" w:hint="eastAsia"/>
          <w:sz w:val="21"/>
        </w:rPr>
        <w:t>：开启手机录屏后进入播放页，检查录制结果。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播放中开启录屏</w:t>
      </w:r>
      <w:r>
        <w:rPr>
          <w:rFonts w:ascii="Source Han Sans SC" w:hAnsi="Source Han Sans SC" w:eastAsia="Source Han Sans SC" w:cs="Source Han Sans SC" w:hint="eastAsia"/>
          <w:sz w:val="21"/>
        </w:rPr>
        <w:t>：播放课程期间启动录屏，检查是否录入课程画面。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切换播放状态</w:t>
      </w:r>
      <w:r>
        <w:rPr>
          <w:rFonts w:ascii="Source Han Sans SC" w:hAnsi="Source Han Sans SC" w:eastAsia="Source Han Sans SC" w:cs="Source Han Sans SC" w:hint="eastAsia"/>
          <w:sz w:val="21"/>
        </w:rPr>
        <w:t>：检查全屏、横竖屏切换后的录屏表现；如业务使用小窗或画中画，也应单独验证。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如果仍能录到课程画面，请先确认插件版本、视频加密状态、手机系统及微信版本。联系技术支持时，可提供以上信息及视频 VID，便于定位具体兼容情况。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微信小程序播放付费课程，如何防止手机录屏？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