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10 防录屏跑马灯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此篇是以点播2.15.0版本为示例讲解的跑马灯功能集成文档。跑马灯是视频防录屏策略中的一种，可以实现设定文字在视频上不规则运动，用于视频的防盗溯源。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其中包含了以下三个类：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PLVMarqueeView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跑马灯view，用于显示跑马灯的视图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PLVMarqueeModel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跑马灯model，用于描述跑马灯样式和动画的定义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PLVMarqueeAnimationManager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跑马灯动画管理，负责给跑马灯提供动画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跑马灯的使用详见demo中</w:t>
      </w:r>
      <w:r>
        <w:rPr>
          <w:rFonts w:ascii="Menlo" w:hAnsi="Menlo"/>
          <w:color w:val="444444"/>
          <w:sz w:val="20"/>
        </w:rPr>
        <w:t>PLVCourseDetailController</w:t>
      </w:r>
      <w:r>
        <w:rPr>
          <w:rFonts w:ascii="Source Han Sans SC" w:hAnsi="Source Han Sans SC" w:eastAsia="Source Han Sans SC" w:cs="Source Han Sans SC" w:hint="eastAsia"/>
          <w:sz w:val="21"/>
        </w:rPr>
        <w:t>的使用示例。</w:t>
      </w:r>
    </w:p>
    <w:p>
      <w:pPr>
        <w:pStyle w:val="Heading1"/>
      </w:pPr>
      <w:r>
        <w:t>10.1 跑马灯的使用</w:t>
      </w:r>
    </w:p>
    <w:p>
      <w:pPr>
        <w:pStyle w:val="Heading2"/>
      </w:pPr>
      <w:r>
        <w:t>10.1.1 添加跑马灯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把</w:t>
      </w:r>
      <w:r>
        <w:rPr>
          <w:rFonts w:ascii="Menlo" w:hAnsi="Menlo"/>
          <w:color w:val="444444"/>
          <w:sz w:val="20"/>
        </w:rPr>
        <w:t>PLVMarqueeView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添加到任意需要显示跑马灯的地方，例如添加到 </w:t>
      </w:r>
      <w:r>
        <w:rPr>
          <w:rFonts w:ascii="Menlo" w:hAnsi="Menlo"/>
          <w:color w:val="444444"/>
          <w:sz w:val="20"/>
        </w:rPr>
        <w:t>PLVVodSkinPlayerController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中的 maskView 上（demo中已经添加）。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(void)viewDidLoad {</w:t>
        <w:br/>
        <w:t xml:space="preserve">    [super viewDidLoad];</w:t>
        <w:br/>
        <w:t xml:space="preserve">    。。。。。。</w:t>
        <w:br/>
        <w:br/>
        <w:t xml:space="preserve">    // 设置新版跑马灯（2.0）</w:t>
        <w:br/>
        <w:t xml:space="preserve">    self.marqueeView = [[PLVMarqueeView alloc]init];</w:t>
        <w:br/>
        <w:t xml:space="preserve">    self.marqueeView.autoresizingMask = UIViewAutoresizingFlexibleWidth|UIViewAutoresizingFlexibleHeight;</w:t>
        <w:br/>
        <w:t xml:space="preserve">    self.marqueeView.frame = self.maskView.bounds;</w:t>
        <w:br/>
        <w:t xml:space="preserve">    [self.maskView addSubview:self.marqueeView];</w:t>
        <w:br/>
        <w:t xml:space="preserve">    。。。。。。</w:t>
        <w:br/>
        <w:t>}</w:t>
      </w:r>
    </w:p>
    <w:p>
      <w:pPr>
        <w:pStyle w:val="Heading2"/>
      </w:pPr>
      <w:r>
        <w:t>10.1.2 设置跑马灯样式和动画定义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 PLVMarqueeModel 设置跑马灯样式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__weak typeof(self) weakSelf = self;</w:t>
        <w:br/>
        <w:t>dispatch_async(dispatch_get_main_queue(), ^{</w:t>
        <w:br/>
        <w:br/>
        <w:t xml:space="preserve">    PLVMarqueeModel *marqueeModel = [[PLVMarqueeModel alloc]init];</w:t>
        <w:br/>
        <w:t xml:space="preserve">    marqueeModel.style = PLVMarqueeModelStyleRoll;</w:t>
        <w:br/>
        <w:t xml:space="preserve">    marqueeModel.content = @"Polyv跑马灯";</w:t>
        <w:br/>
        <w:t xml:space="preserve">    marqueeModel.fontSize = 30;</w:t>
        <w:br/>
        <w:t xml:space="preserve">    marqueeModel.fontColor = @"#000000";</w:t>
        <w:br/>
        <w:t xml:space="preserve">    marqueeModel.outline = YES;</w:t>
        <w:br/>
        <w:t xml:space="preserve">    marqueeModel.outlineColor = @"#000000";</w:t>
        <w:br/>
        <w:t xml:space="preserve">    marqueeModel.shadowAlpha = 1;</w:t>
        <w:br/>
        <w:t xml:space="preserve">    marqueeModel.shadowBlurRadius = 4;</w:t>
        <w:br/>
        <w:t xml:space="preserve">    marqueeModel.shadowOffsetX = 2;</w:t>
        <w:br/>
        <w:t xml:space="preserve">    marqueeModel.shadowOffsetY = 2;</w:t>
        <w:br/>
        <w:t xml:space="preserve">    marqueeModel.alpha = 1;</w:t>
        <w:br/>
        <w:t xml:space="preserve">    marqueeModel.tweenTime = 1;</w:t>
        <w:br/>
        <w:t xml:space="preserve">    marqueeModel.interval = 5;</w:t>
        <w:br/>
        <w:t xml:space="preserve">    marqueeModel.lifeTime = 3;</w:t>
        <w:br/>
        <w:t xml:space="preserve">    marqueeModel.speed = 20;</w:t>
        <w:br/>
        <w:t xml:space="preserve">    [weakSelf.player.marqueeView setPLVMarqueeModel:marqueeModel];</w:t>
        <w:br/>
        <w:t xml:space="preserve">    weakSelf.player.marquee = nil; //移除旧版本的跑马灯</w:t>
        <w:br/>
        <w:t>});</w:t>
      </w:r>
    </w:p>
    <w:p>
      <w:pPr>
        <w:pStyle w:val="Heading2"/>
      </w:pPr>
      <w:r>
        <w:t>10.1.3 控制跑马灯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监听播放器状态回调，控制跑马灯启动、暂停和停止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__weak typeof (self) weakSelf = self;</w:t>
        <w:br/>
        <w:t>self.player.playbackStateHandler = ^(PLVVodPlayerViewController *player) {</w:t>
        <w:br/>
        <w:t xml:space="preserve">    //跑马灯的控制</w:t>
        <w:br/>
        <w:t xml:space="preserve">    if (player.playbackState == PLVVodPlaybackStatePlaying) {</w:t>
        <w:br/>
        <w:t xml:space="preserve">        [weakSelf.player.marqueeView start];</w:t>
        <w:br/>
        <w:t xml:space="preserve">    }else if (player.playbackState == PLVVodPlaybackStatePaused) {</w:t>
        <w:br/>
        <w:t xml:space="preserve">        [weakSelf.player.marqueeView pause];</w:t>
        <w:br/>
        <w:t xml:space="preserve">    }else if (player.playbackState == PLVVodPlaybackStateStopped) {</w:t>
        <w:br/>
        <w:t xml:space="preserve">        [weakSelf.player.marqueeView stop];</w:t>
        <w:br/>
        <w:t xml:space="preserve">    }</w:t>
        <w:br/>
        <w:t>};</w:t>
      </w:r>
    </w:p>
    <w:p>
      <w:pPr>
        <w:pStyle w:val="Heading1"/>
      </w:pPr>
      <w:r>
        <w:t>10.2 跑马灯支持的样式和动画定义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</w:t>
      </w:r>
      <w:r>
        <w:rPr>
          <w:rFonts w:ascii="Menlo" w:hAnsi="Menlo"/>
          <w:color w:val="444444"/>
          <w:sz w:val="20"/>
        </w:rPr>
        <w:t>PLVMarqueeModel</w:t>
      </w:r>
      <w:r>
        <w:rPr>
          <w:rFonts w:ascii="Source Han Sans SC" w:hAnsi="Source Han Sans SC" w:eastAsia="Source Han Sans SC" w:cs="Source Han Sans SC" w:hint="eastAsia"/>
          <w:sz w:val="21"/>
        </w:rPr>
        <w:t>来定义跑马灯样式，其属性如下所示：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- 内容属性</w:t>
        <w:br/>
        <w:br/>
        <w:t>/// 跑马灯内容，默认”PLV跑马灯“</w:t>
        <w:br/>
        <w:t>@property (nonatomic, strong) NSString *content;</w:t>
        <w:br/>
        <w:t>/// 字体大小，默认30</w:t>
        <w:br/>
        <w:t>@property (nonatomic, assign) NSUInteger fontSize;</w:t>
        <w:br/>
        <w:t>/// 字体颜色，默认#000000</w:t>
        <w:br/>
        <w:t>@property (nonatomic, strong) NSString *fontColor;</w:t>
        <w:br/>
        <w:t>/// 自定义播放错误提示信息（跑马灯校验失败）</w:t>
        <w:br/>
        <w:t>@property (nonatomic, strong) NSString *errorMessage;</w:t>
        <w:br/>
        <w:br/>
        <w:br/>
        <w:t>#pragma mark - 描边属性</w:t>
        <w:br/>
        <w:br/>
        <w:t>/// 是否描边，默认NO</w:t>
        <w:br/>
        <w:t>@property (nonatomic, assign) BOOL outline;</w:t>
        <w:br/>
        <w:t>/// 描边颜色，默认#000000</w:t>
        <w:br/>
        <w:t>@property (nonatomic, strong) NSString *outlineColor;</w:t>
        <w:br/>
        <w:t>/// 阴影透明度，（范围：0~1），默认1</w:t>
        <w:br/>
        <w:t>@property (nonatomic, assign) float shadowAlpha;</w:t>
        <w:br/>
        <w:t>/// 阴影半径，默认4</w:t>
        <w:br/>
        <w:t>@property (nonatomic, assign) NSUInteger shadowBlurRadius;</w:t>
        <w:br/>
        <w:t>/// 阴影水平偏移量，默认2</w:t>
        <w:br/>
        <w:t>@property (nonatomic, assign) NSUInteger shadowOffsetX;</w:t>
        <w:br/>
        <w:t>/// 描边垂直偏移量.默认2</w:t>
        <w:br/>
        <w:t>@property (nonatomic, assign) NSUInteger shadowOffsetY;</w:t>
        <w:br/>
        <w:br/>
        <w:br/>
        <w:t>#pragma mark - 动画相关属性</w:t>
        <w:br/>
        <w:br/>
        <w:t>/// 文本透明度（范围：0~1），默认1</w:t>
        <w:br/>
        <w:t>@property (nonatomic, assign) float alpha;</w:t>
        <w:br/>
        <w:t>/// 文本渐隐渐现时间 (单位：秒)，默认1，有效样式：Flash、PartFlash、DoubleFlash、RollFade</w:t>
        <w:br/>
        <w:t>@property (nonatomic, assign) NSUInteger tweenTime;</w:t>
        <w:br/>
        <w:t>/// 文本隐藏间隔时间 (单位：秒)，默认5，有效样式：Flash、PartFlash、DoubleFlash</w:t>
        <w:br/>
        <w:t>@property (nonatomic, assign) NSUInteger interval;</w:t>
        <w:br/>
        <w:t>/// 文本显示时间 (单位：秒)，默认3，有效样式：Flash、PartFlash、DoubleFlash</w:t>
        <w:br/>
        <w:t>@property (nonatomic, assign) NSUInteger lifeTime;</w:t>
        <w:br/>
        <w:t>/// 文字移动指定像素所需时间/显示时间（单位：秒），默认20，有效样式：Roll、RollFade、PartRoll、DoubleRoll</w:t>
        <w:br/>
        <w:t>@property (nonatomic, assign) NSUInteger speed;</w:t>
        <w:br/>
        <w:br/>
        <w:br/>
        <w:t>/// 暂停跑马灯的时候，是否隐藏。默认为YES</w:t>
        <w:br/>
        <w:t>@property (nonatomic, assign) BOOL isHiddenWhenPause;</w:t>
        <w:br/>
        <w:t>/// 跑马灯运行的时候，是否一直完整显示跑马灯。为YES时interval不生效。默认为NO</w:t>
        <w:br/>
        <w:t>@property (nonatomic, assign) BOOL isAlwaysShowWhenRun;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</w:t>
      </w:r>
      <w:r>
        <w:rPr>
          <w:rFonts w:ascii="Menlo" w:hAnsi="Menlo"/>
          <w:color w:val="444444"/>
          <w:sz w:val="20"/>
        </w:rPr>
        <w:t>PLVMarqueeModelStyle</w:t>
      </w:r>
      <w:r>
        <w:rPr>
          <w:rFonts w:ascii="Source Han Sans SC" w:hAnsi="Source Han Sans SC" w:eastAsia="Source Han Sans SC" w:cs="Source Han Sans SC" w:hint="eastAsia"/>
          <w:sz w:val="21"/>
        </w:rPr>
        <w:t>来定义跑马灯的运动类型，其枚举如下：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typedef NS_ENUM(NSUInteger, PLVMarqueeModelStyle) {</w:t>
        <w:br/>
        <w:t xml:space="preserve">    /// 滚动（自屏幕右方至左方一直滚动）</w:t>
        <w:br/>
        <w:t xml:space="preserve">    PLVMarqueeModelStyleRoll = 1,</w:t>
        <w:br/>
        <w:t xml:space="preserve">    /// 闪烁（屏幕内随机位置闪烁）</w:t>
        <w:br/>
        <w:t xml:space="preserve">    PLVMarqueeModelStyleFlash,</w:t>
        <w:br/>
        <w:t xml:space="preserve">    /// 滚动+闪烁（自屏幕右方至左方一直滚动，渐隐渐现）</w:t>
        <w:br/>
        <w:t xml:space="preserve">    PLVMarqueeModelStyleRollFade,</w:t>
        <w:br/>
        <w:t xml:space="preserve">    /// 局部滚动（上下15%的视频区域之间滚动）</w:t>
        <w:br/>
        <w:t xml:space="preserve">    PLVMarqueeModelStylePartRoll,</w:t>
        <w:br/>
        <w:t xml:space="preserve">    /// 局部闪烁（上下15%的视频区域随机闪烁文字）</w:t>
        <w:br/>
        <w:t xml:space="preserve">    PLVMarqueeModelStylePartFlash,</w:t>
        <w:br/>
        <w:t xml:space="preserve">    /// 滚动（自屏幕右方至左方一直滚动）双跑马灯</w:t>
        <w:br/>
        <w:t xml:space="preserve">    PLVMarqueeModelStyleDoubleRoll,</w:t>
        <w:br/>
        <w:t xml:space="preserve">    /// 闪烁（屏幕内随机位置闪烁））双跑马灯</w:t>
        <w:br/>
        <w:t xml:space="preserve">    PLVMarqueeModelStyleDoubleFlash,</w:t>
        <w:br/>
        <w:t>};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防录屏跑马灯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