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删除智能字幕任务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1、删除字幕任务，对应的字幕文件也会同时删除。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http://api.polyv.net/vod/v4/smart-subtitle/delete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URL参数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直播appId。可在"云点播" -&gt; "设置" -&gt; "API接口" 中查看您的直播appId和appSecret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当前时间的毫秒级时间戳，30分钟内有效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签名，32位大写MD5值【详见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MD5签名生成规则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body参数（json）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字幕任务id，创建字幕任务时会返回此id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https://api.polyv.net/vod/v4/smart-subtitle/delete?timestamp=1680148356376&amp;appId=XXXXXXXXXX&amp;sign=7E07C6293779BAC60F95DEC2FDDPB353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"taskId": 1000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请求唯一标识，如遇接口调用失败情况，可发此id给客服辅助排查问题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true代表接口调用成功，false代表接口调用失败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删除成功返回true，删除失败返回false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"f813d5d2359743028b6648e54ade1bf1.52.16801666462670595",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失败示例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"f813d5d2359743028b6648e54ade1bf1.56.16801665557410585",</w:t>
        <w:br/>
        <w:t xml:space="preserve">    "data": false,</w:t>
        <w:br/>
        <w:t xml:space="preserve">    "success": true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删除智能字幕任务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