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合并视频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1、通过视频id合并视频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http://api.polyv.net/v2/video/{userid}/concat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视频id，多个用英文逗号隔开，支持合并上限为50个，但合并的视频时长不能超过5个小时。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视频标题，默认为“合并-”+第一个视频的标题。标题长度超过128会被截取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分类id，不传为默认分类，分类id通过【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luping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是否开启录屏优化，默认为关闭 1：表示开启0：表示关闭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http://api.polyv.net/v2/video/1b448be323/concat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vids=1b448be323615635294a548b3c8a9953_1%2C1b448be323d7e4c49d5634abd5af0bcb_1&amp;sign=B57441EA62B20F95E1E2B6E3A6CFE6A27FD98741&amp;cataId=1602671097888&amp;luping=1&amp;title=%E5%90%88%E5%B9%B6%E7%BE%8E%E9%A3%9F%E8%A7%86%E9%A2%91&amp;ptime=1617845667416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响应成功时返回合并后的视频信息【详见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concatVid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合并后的视频id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is blank.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videos' count, count=5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视频数量不合法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vid, vid=出错的vid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视频不属于用户本身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swf video is not support, vid=出错的vid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不支持swf格式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vid. vid=出错的vid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视频不存在或者最高码率还没转码完成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 no exists, cataid=出错的cataid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查不到分类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416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keepsource category is not support, cataid=出错的cataid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不支持源文件播放属性的分类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417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concat video failed. backed error=xx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后台处理失败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LoggerFactory.getLogger(VodClipTest.class);</w:t>
        <w:br/>
        <w:t>/**</w:t>
        <w:br/>
        <w:t xml:space="preserve"> * 合并视频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testCombineVideo()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"http://api.polyv.net/v2/video/"+userId+"/concat";</w:t>
        <w:br/>
        <w:t xml:space="preserve">    String vids = "1b448be323615635294a548b3c8a9953_1,1b448be323d7e4c49d5634abd5af0bcb_1";</w:t>
        <w:br/>
        <w:t xml:space="preserve">    String title="合并美食视频";</w:t>
        <w:br/>
        <w:t xml:space="preserve">    String cataId = String.valueOf("1602671097888");</w:t>
        <w:br/>
        <w:t xml:space="preserve">    String luping = String.valueOf(1);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requestMap.put("vids", vids);</w:t>
        <w:br/>
        <w:t xml:space="preserve">    requestMap.put("title", title);</w:t>
        <w:br/>
        <w:t xml:space="preserve">    requestMap.put("cataId", cataId);</w:t>
        <w:br/>
        <w:t xml:space="preserve">    requestMap.put("luping", luping);</w:t>
        <w:br/>
        <w:t xml:space="preserve">    requestMap.put("sign", VodSignUtil.getSign(requestMap, secretKey));</w:t>
        <w:br/>
        <w:t xml:space="preserve">    String response = HttpUtil.postFormBody(url,requestMap);</w:t>
        <w:br/>
        <w:t xml:space="preserve">    log.debug("测试合并视频,{}",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"data":{</w:t>
        <w:br/>
        <w:t xml:space="preserve">        "concatVid":"1b448be323b452641878b54f21241188_1"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合并视频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