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查询单个视频的观看完成度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1、查询观众累计观看单个视频的完成度情况</w:t>
        <w:br/>
        <w:t>2、数据的查询需要间隔一天,该接口需联系客服开通后才能使用</w:t>
        <w:br/>
        <w:t>3、观看完成度=用户观看有效时长/视频时长，例如：视频A时长为50分钟，用户使用PC H5观看了第0~20分钟，又使用APP观看了第10~30分钟，此时用户有效观看时长为30分钟，则完成度为 30/50=60%</w:t>
        <w:br/>
        <w:t>4、接口URL中的{userid}为点播账号userid，具体参考【获取密钥】</w:t>
        <w:br/>
        <w:t>5、接口支持https协议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http://api.polyv.net/v2/video/engagement/{userid}/get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queryBySpeed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是否查询倍速下的观看完成度，Y/N，默认为N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http://api.polyv.net/v2/video/engagement/1b448be323/get?vid=1b448be3230a0194d959426ae005645f_1%27&amp;viewerId=1555313336634&amp;sign=193CA2727C33AA5B439F2FD55C23C0BBC2DAAB4C&amp;ptime=1617931245211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响应成功时返回视频已完成进度比例，响应失败时返回空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invalid.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 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permission 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没有权限访问api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t>/**</w:t>
        <w:br/>
        <w:t xml:space="preserve"> * 查询单个视频的观看完成度</w:t>
        <w:br/>
        <w:t xml:space="preserve"> */</w:t>
        <w:br/>
        <w:t>@Test</w:t>
        <w:br/>
        <w:t>public void testGetEngageStat()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String.format("http://api.polyv.net/v2/video/engagement/%s/get", userId);</w:t>
        <w:br/>
        <w:t xml:space="preserve">    String vid = "1b448be3230a0194d959426ae005645f_1'";</w:t>
        <w:br/>
        <w:t xml:space="preserve">    String viewerId = "1555313336634";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requestMap.put("vid",vid);</w:t>
        <w:br/>
        <w:t xml:space="preserve">    requestMap.put("viewerId", viewerId);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log.debug("测试查询单个视频的观看完成度,{}",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0.33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查询单个视频的观看完成度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