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快速接入示例</w:t>
      </w:r>
    </w:p>
    <w:p>
      <w:pPr>
        <w:pStyle w:val="Heading1"/>
      </w:pPr>
      <w:r>
        <w:t>示例代码接入前提条件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在对接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保利威点播API</w:t>
      </w:r>
      <w:r>
        <w:rPr>
          <w:rFonts w:ascii="Source Han Sans SC" w:hAnsi="Source Han Sans SC" w:eastAsia="Source Han Sans SC" w:cs="Source Han Sans SC" w:hint="eastAsia"/>
          <w:sz w:val="21"/>
        </w:rPr>
        <w:t>功能前，确保B端已经具备如下环境：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安装Java环境。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示例代码</w:t>
      </w:r>
      <w:r>
        <w:rPr>
          <w:rFonts w:ascii="Source Han Sans SC" w:hAnsi="Source Han Sans SC" w:eastAsia="Source Han Sans SC" w:cs="Source Han Sans SC" w:hint="eastAsia"/>
          <w:sz w:val="21"/>
        </w:rPr>
        <w:t>支持JDK 1.8或更高版本。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获取密钥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到保利威官网注册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保利威账号</w:t>
      </w:r>
      <w:r>
        <w:rPr>
          <w:rFonts w:ascii="Source Han Sans SC" w:hAnsi="Source Han Sans SC" w:eastAsia="Source Han Sans SC" w:cs="Source Han Sans SC" w:hint="eastAsia"/>
          <w:sz w:val="21"/>
        </w:rPr>
        <w:t>并获取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访问密钥信息</w:t>
      </w:r>
      <w:r>
        <w:rPr>
          <w:rFonts w:ascii="Source Han Sans SC" w:hAnsi="Source Han Sans SC" w:eastAsia="Source Han Sans SC" w:cs="Source Han Sans SC" w:hint="eastAsia"/>
          <w:sz w:val="21"/>
        </w:rPr>
        <w:t>（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userid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writetoken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readtoken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secretkey</w:t>
      </w:r>
      <w:r>
        <w:rPr>
          <w:rFonts w:ascii="Source Han Sans SC" w:hAnsi="Source Han Sans SC" w:eastAsia="Source Han Sans SC" w:cs="Source Han Sans SC" w:hint="eastAsia"/>
          <w:sz w:val="21"/>
        </w:rPr>
        <w:t>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35754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1626fafd07c038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3575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59297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dd39f7e716f0bc4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5929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68163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2f085b3fbeeade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6816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1.添加Maven依赖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&amp;emsp;&amp;emsp;将如下依赖加入到项目的POM文件中：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&lt;properties&gt;</w:t>
        <w:br/>
        <w:t xml:space="preserve">        &lt;maven.compiler.source&gt;8&lt;/maven.compiler.source&gt;</w:t>
        <w:br/>
        <w:t xml:space="preserve">        &lt;maven.compiler.target&gt;8&lt;/maven.compiler.target&gt;</w:t>
        <w:br/>
        <w:t xml:space="preserve">        &lt;httpclient.version&gt;4.5.13&lt;/httpclient.version&gt;</w:t>
        <w:br/>
        <w:t xml:space="preserve">        &lt;slf4j.version&gt;1.7.30&lt;/slf4j.version&gt;</w:t>
        <w:br/>
        <w:t xml:space="preserve">        &lt;lombok.version&gt;1.18.16&lt;/lombok.version&gt;</w:t>
        <w:br/>
        <w:t xml:space="preserve">        &lt;fastjson.version&gt;1.2.70&lt;/fastjson.version&gt;</w:t>
        <w:br/>
        <w:t xml:space="preserve">        &lt;junit.version&gt;4.12&lt;/junit.version&gt;</w:t>
        <w:br/>
        <w:t xml:space="preserve">    &lt;/properties&gt;</w:t>
        <w:br/>
        <w:br/>
        <w:t xml:space="preserve">    &lt;dependencies&gt;</w:t>
        <w:br/>
        <w:t xml:space="preserve">        &lt;!-- 基本工具 --&gt;</w:t>
        <w:br/>
        <w:t xml:space="preserve">        &lt;dependency&gt;</w:t>
        <w:br/>
        <w:t xml:space="preserve">            &lt;groupId&gt;org.apache.httpcomponents&lt;/groupId&gt;</w:t>
        <w:br/>
        <w:t xml:space="preserve">            &lt;artifactId&gt;httpclient&lt;/artifactId&gt;</w:t>
        <w:br/>
        <w:t xml:space="preserve">            &lt;version&gt;${httpclient.version}&lt;/version&gt;</w:t>
        <w:br/>
        <w:t xml:space="preserve">        &lt;/dependency&gt;</w:t>
        <w:br/>
        <w:t xml:space="preserve">        &lt;dependency&gt;</w:t>
        <w:br/>
        <w:t xml:space="preserve">            &lt;groupId&gt;org.apache.httpcomponents&lt;/groupId&gt;</w:t>
        <w:br/>
        <w:t xml:space="preserve">            &lt;artifactId&gt;httpmime&lt;/artifactId&gt;</w:t>
        <w:br/>
        <w:t xml:space="preserve">            &lt;version&gt;${httpclient.version}&lt;/version&gt;</w:t>
        <w:br/>
        <w:t xml:space="preserve">        &lt;/dependency&gt;</w:t>
        <w:br/>
        <w:t xml:space="preserve">        &lt;dependency&gt;</w:t>
        <w:br/>
        <w:t xml:space="preserve">            &lt;groupId&gt;org.slf4j&lt;/groupId&gt;</w:t>
        <w:br/>
        <w:t xml:space="preserve">            &lt;artifactId&gt;slf4j-api&lt;/artifactId&gt;</w:t>
        <w:br/>
        <w:t xml:space="preserve">            &lt;version&gt;${slf4j.version}&lt;/version&gt;</w:t>
        <w:br/>
        <w:t xml:space="preserve">        &lt;/dependency&gt;</w:t>
        <w:br/>
        <w:t xml:space="preserve">        &lt;dependency&gt;</w:t>
        <w:br/>
        <w:t xml:space="preserve">            &lt;groupId&gt;org.slf4j&lt;/groupId&gt;</w:t>
        <w:br/>
        <w:t xml:space="preserve">            &lt;artifactId&gt;slf4j-simple&lt;/artifactId&gt;</w:t>
        <w:br/>
        <w:t xml:space="preserve">            &lt;version&gt;${slf4j.version}&lt;/version&gt;</w:t>
        <w:br/>
        <w:t xml:space="preserve">        &lt;/dependency&gt;</w:t>
        <w:br/>
        <w:t xml:space="preserve">        &lt;dependency&gt;</w:t>
        <w:br/>
        <w:t xml:space="preserve">            &lt;groupId&gt;junit&lt;/groupId&gt;</w:t>
        <w:br/>
        <w:t xml:space="preserve">            &lt;artifactId&gt;junit&lt;/artifactId&gt;</w:t>
        <w:br/>
        <w:t xml:space="preserve">            &lt;version&gt;${junit.version}&lt;/version&gt;</w:t>
        <w:br/>
        <w:t xml:space="preserve">            &lt;scope&gt;test&lt;/scope&gt;</w:t>
        <w:br/>
        <w:t xml:space="preserve">        &lt;/dependency&gt;</w:t>
        <w:br/>
        <w:t xml:space="preserve">    &lt;/dependencies&gt;</w:t>
        <w:br/>
      </w:r>
    </w:p>
    <w:p>
      <w:pPr>
        <w:pStyle w:val="Heading1"/>
      </w:pPr>
      <w:r>
        <w:t>2.系统基础代码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pStyle w:val="Heading1"/>
      </w:pPr>
      <w:r>
        <w:t>3.执行测试代码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&amp;emsp;&amp;emsp;测试依据userid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获取用户空间及流量</w:t>
      </w:r>
      <w:r>
        <w:rPr>
          <w:rFonts w:ascii="Source Han Sans SC" w:hAnsi="Source Han Sans SC" w:eastAsia="Source Han Sans SC" w:cs="Source Han Sans SC" w:hint="eastAsia"/>
          <w:sz w:val="21"/>
        </w:rPr>
        <w:t>API  ，单元测试代码如下：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package net.polyv.vod.account;</w:t>
        <w:br/>
        <w:br/>
        <w:t>import java.security.NoSuchAlgorithmException;</w:t>
        <w:br/>
        <w:t>import java.util.HashMap;</w:t>
        <w:br/>
        <w:t>import java.util.Map;</w:t>
        <w:br/>
        <w:br/>
        <w:t>import org.junit.Test;</w:t>
        <w:br/>
        <w:t>import org.slf4j.Logger;</w:t>
        <w:br/>
        <w:t>import org.slf4j.LoggerFactory;</w:t>
        <w:br/>
        <w:br/>
        <w:t>import net.polyv.VodBaseTest;</w:t>
        <w:br/>
        <w:t>import net.polyv.util.HttpUtil;</w:t>
        <w:br/>
        <w:t>import net.polyv.util.LiveSignUtil;</w:t>
        <w:br/>
        <w:t>import net.polyv.util.VodSignUtil;</w:t>
        <w:br/>
        <w:br/>
        <w:t>/**</w:t>
        <w:br/>
        <w:t xml:space="preserve"> * @author: thomas</w:t>
        <w:br/>
        <w:t xml:space="preserve"> **/</w:t>
        <w:br/>
        <w:br/>
        <w:t>public class VodAccountTest extends VodBaseTest {</w:t>
        <w:br/>
        <w:br/>
        <w:t xml:space="preserve">    private static final Logger log = LoggerFactory.getLogger(VodAccountTest.class);</w:t>
        <w:br/>
        <w:t xml:space="preserve">    /**</w:t>
        <w:br/>
        <w:t xml:space="preserve">     * 点播DEMO：获取用户空间及流量情况</w:t>
        <w:br/>
        <w:t xml:space="preserve">     */</w:t>
        <w:br/>
        <w:t xml:space="preserve">    @Test</w:t>
        <w:br/>
        <w:t xml:space="preserve">    public void testGetAccountSpaceFlow() throws Exception, NoSuchAlgorithmException {</w:t>
        <w:br/>
        <w:t xml:space="preserve">        //公共参数,填写自己的实际参数</w:t>
        <w:br/>
        <w:t xml:space="preserve">        String secretKey = super.secretKey;</w:t>
        <w:br/>
        <w:t xml:space="preserve">        String userId = super.userId;</w:t>
        <w:br/>
        <w:t xml:space="preserve">        String ptime = String.valueOf(System.currentTimeMillis());</w:t>
        <w:br/>
        <w:t xml:space="preserve">        //业务参数</w:t>
        <w:br/>
        <w:t xml:space="preserve">        String url = "http://api.polyv.net/v2/user/"+userId+"/main";</w:t>
        <w:br/>
        <w:t xml:space="preserve">        String date =  "2020-10-13";</w:t>
        <w:br/>
        <w:br/>
        <w:t xml:space="preserve">        Map&lt;String, String&gt; requestMap = new HashMap&lt;&gt;();</w:t>
        <w:br/>
        <w:t xml:space="preserve">        requestMap.put("userid", userId);</w:t>
        <w:br/>
        <w:t xml:space="preserve">        requestMap.put("ptime", ptime);</w:t>
        <w:br/>
        <w:t xml:space="preserve">        requestMap.put("requestId", LiveSignUtil.generateUUID());</w:t>
        <w:br/>
        <w:t xml:space="preserve">        requestMap.put("date", date);</w:t>
        <w:br/>
        <w:t xml:space="preserve">        requestMap.put("sign", VodSignUtil.getSign(requestMap, secretKey));</w:t>
        <w:br/>
        <w:t xml:space="preserve">        String response = HttpUtil.get(url, requestMap);</w:t>
        <w:br/>
        <w:t xml:space="preserve">        log.debug("测试获取用户空间及流量情况成功,{}", response);</w:t>
        <w:br/>
        <w:t xml:space="preserve">        //do somethings</w:t>
        <w:br/>
        <w:t xml:space="preserve">    }</w:t>
        <w:br/>
        <w:br/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&amp;emsp;&amp;emsp;执行代码后，控制台应有如下关键输出，表示接入成功：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测试获取用户空间及流量情况成功,{"code":200,"status":"success","message":"success","data":{"videoCount":47,"totalFlow":21474836480,"usedSpace":0,"usedFlow":0,"totalSpace":21474836480,"userId":"xxxxxx","email":"xxxxx"}}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快速接入示例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