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快速接入</w:t>
      </w:r>
    </w:p>
    <w:p>
      <w:pPr>
        <w:pStyle w:val="Heading1"/>
      </w:pPr>
      <w:r>
        <w:t>前提条件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在安装和使用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保利威互动学堂Java SDK</w:t>
      </w:r>
      <w:r>
        <w:rPr>
          <w:rFonts w:ascii="Source Han Sans SC" w:hAnsi="Source Han Sans SC" w:eastAsia="Source Han Sans SC" w:cs="Source Han Sans SC" w:hint="eastAsia"/>
          <w:sz w:val="21"/>
        </w:rPr>
        <w:t>功能前，确保B端已经具备如下环境：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安装Java环境。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保利威互动学堂Java SDK</w:t>
      </w:r>
      <w:r>
        <w:rPr>
          <w:rFonts w:ascii="Source Han Sans SC" w:hAnsi="Source Han Sans SC" w:eastAsia="Source Han Sans SC" w:cs="Source Han Sans SC" w:hint="eastAsia"/>
          <w:sz w:val="21"/>
        </w:rPr>
        <w:t>支持1.8或更高版本。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注册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保利威账号</w:t>
      </w:r>
      <w:r>
        <w:rPr>
          <w:rFonts w:ascii="Source Han Sans SC" w:hAnsi="Source Han Sans SC" w:eastAsia="Source Han Sans SC" w:cs="Source Han Sans SC" w:hint="eastAsia"/>
          <w:sz w:val="21"/>
        </w:rPr>
        <w:t>并获取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访问密钥信息</w:t>
      </w:r>
      <w:r>
        <w:rPr>
          <w:rFonts w:ascii="Source Han Sans SC" w:hAnsi="Source Han Sans SC" w:eastAsia="Source Han Sans SC" w:cs="Source Han Sans SC" w:hint="eastAsia"/>
          <w:sz w:val="21"/>
        </w:rPr>
        <w:t>（UserId  、 AppId 、 AppSecret）。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6671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f4804e4f21205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667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3331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8fc79c30b09978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333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1.添加Maven依赖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&amp;emsp;&amp;emsp;将如下依赖加入到项目的POM文件中：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注意：受 Maven 中央仓库网络限制，阿里云云效 Maven 中央代理仓库可能会出现依赖查找不到的情况，建议使用中央仓库：https://repo1.maven.org/maven2/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&lt;dependency&gt;</w:t>
        <w:br/>
        <w:t xml:space="preserve">  &lt;groupId&gt;net.polyv&lt;/groupId&gt;</w:t>
        <w:br/>
        <w:t xml:space="preserve">  &lt;artifactId&gt;polyv-java-vclass-sdk&lt;/artifactId&gt;</w:t>
        <w:br/>
        <w:t xml:space="preserve">  &lt;version&gt;2.2.8&lt;/version&gt;</w:t>
        <w:br/>
        <w:t>&lt;/dependency&gt;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注意：为了消除Java的冗长代码  ,SDK使用了jdk1.8的最新特性lombok，请在IntelliJ或者Eclipse 中配置对lombok的支持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&lt;dependency&gt;</w:t>
        <w:br/>
        <w:t xml:space="preserve">    &lt;groupId&gt;org.projectlombok&lt;/groupId&gt;</w:t>
        <w:br/>
        <w:t xml:space="preserve">    &lt;artifactId&gt;lombok&lt;/artifactId&gt;</w:t>
        <w:br/>
        <w:t xml:space="preserve">    &lt;version&gt;1.18.10&lt;/version&gt;</w:t>
        <w:br/>
        <w:t>&lt;/dependency&gt;</w:t>
      </w:r>
    </w:p>
    <w:p>
      <w:pPr>
        <w:pStyle w:val="Heading1"/>
      </w:pPr>
      <w:r>
        <w:t>2.初始化系统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&amp;emsp;&amp;emsp;在执行测试代码之前，需要B端先初始化系统配置，包括UserId \ AppId \ AppSecret , 如没有以上信息，请参考本文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前提条件</w:t>
      </w:r>
      <w:r>
        <w:rPr>
          <w:rFonts w:ascii="Source Han Sans SC" w:hAnsi="Source Han Sans SC" w:eastAsia="Source Han Sans SC" w:cs="Source Han Sans SC" w:hint="eastAsia"/>
          <w:sz w:val="21"/>
        </w:rPr>
        <w:t>部分获取，初始化示例代码如下，任选一种：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/**</w:t>
        <w:br/>
        <w:t xml:space="preserve">     * 初始化配置,请配置自己的账号信息</w:t>
        <w:br/>
        <w:t xml:space="preserve">     */</w:t>
        <w:br/>
        <w:t xml:space="preserve">    public static void initPolyvLive(){</w:t>
        <w:br/>
        <w:t xml:space="preserve">        String userId = "xxx";</w:t>
        <w:br/>
        <w:t xml:space="preserve">        String appId = "xxx";</w:t>
        <w:br/>
        <w:t xml:space="preserve">        String appSecret = "xxx";</w:t>
        <w:br/>
        <w:t xml:space="preserve">        VClassGlobalConfig.init(appId, userId, appSecret);</w:t>
        <w:br/>
        <w:t xml:space="preserve">        log.debug("--初始化完成--");</w:t>
        <w:br/>
        <w:t xml:space="preserve">    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</w:t>
        <w:tab/>
        <w:t>/**</w:t>
        <w:br/>
        <w:t xml:space="preserve">     * 初始化配置并初始化 HTTP CLIENT 连接池超时时间和最大连接数配置,请配置自己的账号信息</w:t>
        <w:br/>
        <w:t xml:space="preserve">     */</w:t>
        <w:br/>
        <w:t xml:space="preserve">    public static void initPolyvLive(){</w:t>
        <w:br/>
        <w:t xml:space="preserve">        String userId = "xxx";</w:t>
        <w:br/>
        <w:t xml:space="preserve">        String appId = "xxx";</w:t>
        <w:br/>
        <w:t xml:space="preserve">        String appSecret = "xxx";</w:t>
        <w:br/>
        <w:t xml:space="preserve">        Integer timeOut = 20000;  //HTTP CLIENT 连接池超时时间</w:t>
        <w:br/>
        <w:t xml:space="preserve">        Integer maxClientNum = 100;  //HTTP CLIENT 最大连接数</w:t>
        <w:br/>
        <w:t xml:space="preserve">        VClassGlobalConfig.init(  appId,  userId,  appSecret,  timeOut ,  maxClientNum);</w:t>
        <w:br/>
        <w:t xml:space="preserve">        log.debug("--初始化完成--");</w:t>
        <w:br/>
        <w:t xml:space="preserve">    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&amp;emsp;&amp;emsp;以上代码一般配置于随系统启动执行一次的全局初始化中，如用spring框架，可以参考如下：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package net.polyv.live.config;</w:t>
        <w:br/>
        <w:br/>
        <w:t>import org.springframework.beans.BeansException;</w:t>
        <w:br/>
        <w:t>import org.springframework.context.ApplicationContext;</w:t>
        <w:br/>
        <w:t>import org.springframework.context.ApplicationContextAware;</w:t>
        <w:br/>
        <w:t>import org.springframework.stereotype.Component;</w:t>
        <w:br/>
        <w:br/>
        <w:t>import lombok.extern.slf4j.Slf4j;</w:t>
        <w:br/>
        <w:br/>
        <w:t>/**</w:t>
        <w:br/>
        <w:t xml:space="preserve"> * 默认启动配置类</w:t>
        <w:br/>
        <w:t xml:space="preserve"> * @author: thomas</w:t>
        <w:br/>
        <w:t xml:space="preserve"> **/</w:t>
        <w:br/>
        <w:t>@Slf4j</w:t>
        <w:br/>
        <w:t>@Component</w:t>
        <w:br/>
        <w:t>public class StartupListener implements ApplicationContextAware {</w:t>
        <w:br/>
        <w:br/>
        <w:t xml:space="preserve">    @Override</w:t>
        <w:br/>
        <w:t xml:space="preserve">    public void setApplicationContext(ApplicationContext applicationContext) throws BeansException {</w:t>
        <w:br/>
        <w:t xml:space="preserve">        String userId = "xxx";</w:t>
        <w:br/>
        <w:t xml:space="preserve">        String appId = "xxx";</w:t>
        <w:br/>
        <w:t xml:space="preserve">        String appSecret = "xxx";</w:t>
        <w:br/>
        <w:t xml:space="preserve">        VClassGlobalConfig.init(appId,userId,appSecret);</w:t>
        <w:br/>
        <w:t xml:space="preserve">        log.debug("--初始化完成--");</w:t>
        <w:br/>
        <w:t xml:space="preserve">    }</w:t>
        <w:br/>
        <w:br/>
        <w:br/>
        <w:t>}</w:t>
      </w:r>
    </w:p>
    <w:p>
      <w:pPr>
        <w:pStyle w:val="Heading1"/>
      </w:pPr>
      <w:r>
        <w:t>3.执行测试代码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&amp;emsp;&amp;emsp;测试创建一个课节，单元测试代码如下：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java.text.SimpleDateFormat;</w:t>
        <w:br/>
        <w:br/>
        <w:t>import org.junit.Assert;</w:t>
        <w:br/>
        <w:br/>
        <w:t>import com.alibaba.fastjson.JSON;</w:t>
        <w:br/>
        <w:br/>
        <w:t>import lombok.extern.slf4j.Slf4j;</w:t>
        <w:br/>
        <w:t>import net.polyv.common.v1.exception.PloyvSdkException;</w:t>
        <w:br/>
        <w:t>import net.polyv.vclass.v1.config.VClassGlobalConfig;</w:t>
        <w:br/>
        <w:t>import net.polyv.vclass.v1.constant.VClassConstant;</w:t>
        <w:br/>
        <w:t>import net.polyv.vclass.v1.entity.lesson.VClassAddLessonRequest;</w:t>
        <w:br/>
        <w:t>import net.polyv.vclass.v1.entity.lesson.VClassAddLessonResponse;</w:t>
        <w:br/>
        <w:t>import net.polyv.vclass.v1.service.lesson.impl.VClassLessonServiceImpl;</w:t>
        <w:br/>
        <w:br/>
        <w:t>@Slf4j</w:t>
        <w:br/>
        <w:t>public class VClassLessonDemo {</w:t>
        <w:br/>
        <w:br/>
        <w:t xml:space="preserve">  /**</w:t>
        <w:br/>
        <w:t xml:space="preserve">   * 调用demo，必须处理PloyvSdkException。</w:t>
        <w:br/>
        <w:t xml:space="preserve">   * &lt;p&gt;</w:t>
        <w:br/>
        <w:t xml:space="preserve">   * 参数合法性校验：SDK采用自定义验证框架对输入参数进行校验，如有参数不合格，将抛出PloyvSdkException异常，exception的message</w:t>
        <w:br/>
        <w:t xml:space="preserve">   * 包括具体校验不通过的字段信息，此异常是运行时异常，必须捕获处理相关业务逻辑；</w:t>
        <w:br/>
        <w:t xml:space="preserve">   * &lt;p&gt;</w:t>
        <w:br/>
        <w:t xml:space="preserve">   * 解析返回数据：解析返回数据，如SDK调用正常成功，将封装响应对象，正常返回，如服务器返回错误信息，SDK将将抛出PloyvSdkException异常，exception的message</w:t>
        <w:br/>
        <w:t xml:space="preserve">   * 包括具体服务器执行错误信息，此异常是运行时异常，必须捕获处理相关业务逻辑；</w:t>
        <w:br/>
        <w:t xml:space="preserve">   * @param args</w:t>
        <w:br/>
        <w:t xml:space="preserve">   */</w:t>
        <w:br/>
        <w:t xml:space="preserve">  public static void main(String[] args) {</w:t>
        <w:br/>
        <w:t xml:space="preserve">    //全局初始化，此处应该全局执行一次</w:t>
        <w:br/>
        <w:t xml:space="preserve">    String userId = "xxx";</w:t>
        <w:br/>
        <w:t xml:space="preserve">    String appId = "xxx";</w:t>
        <w:br/>
        <w:t xml:space="preserve">    String appSecret = "xxx";</w:t>
        <w:br/>
        <w:t xml:space="preserve">    VClassGlobalConfig.init(appId, userId, appSecret);</w:t>
        <w:br/>
        <w:t xml:space="preserve">    log.debug("--初始化完成--");</w:t>
        <w:br/>
        <w:t xml:space="preserve">    try {</w:t>
        <w:br/>
        <w:t xml:space="preserve">      //封装API请求对象</w:t>
        <w:br/>
        <w:t xml:space="preserve">      VClassAddLessonRequest vClassAddLessonRequest = VClassAddLessonRequest.builder()</w:t>
        <w:br/>
        <w:t xml:space="preserve">              .name("测试创建互动学堂课节")</w:t>
        <w:br/>
        <w:t xml:space="preserve">              .startTime(new SimpleDateFormat("yyyy-MM-dd HH:mm:ss").parse("2022-02-28 16:00:00"))</w:t>
        <w:br/>
        <w:t xml:space="preserve">              .duration(30)</w:t>
        <w:br/>
        <w:t xml:space="preserve">              .linkNumber(5)</w:t>
        <w:br/>
        <w:t xml:space="preserve">              .watchCondition(VClassConstant.AuthType.NULL.getCode())</w:t>
        <w:br/>
        <w:t xml:space="preserve">              .build();</w:t>
        <w:br/>
        <w:t xml:space="preserve">      //调用SDK请求保利威服务器</w:t>
        <w:br/>
        <w:t xml:space="preserve">      VClassAddLessonResponse vClassAddLessonResponse = new VClassLessonServiceImpl().addLesson(</w:t>
        <w:br/>
        <w:t xml:space="preserve">              vClassAddLessonRequest);</w:t>
        <w:br/>
        <w:t xml:space="preserve">      Assert.assertNotNull(vClassAddLessonResponse);</w:t>
        <w:br/>
        <w:t xml:space="preserve">      //正常返回做B端正常的业务逻辑</w:t>
        <w:br/>
        <w:t xml:space="preserve">      if (vClassAddLessonResponse != null) {</w:t>
        <w:br/>
        <w:t xml:space="preserve">        //to do something ......</w:t>
        <w:br/>
        <w:t xml:space="preserve">        log.debug("课节创建成功 {}", JSON.toJSONString(vClassAddLessonResponse));</w:t>
        <w:br/>
        <w:t xml:space="preserve">        log.debug(</w:t>
        <w:br/>
        <w:t xml:space="preserve">                "老师上课地址：https://s.vclass.com/live-web-hi-class/teacher/login?lessonId={}， 老师登录账号：{}， 老师登录密码：{}",</w:t>
        <w:br/>
        <w:t xml:space="preserve">                vClassAddLessonResponse.getLessonId(), vClassAddLessonResponse.getTeacherMobile(),</w:t>
        <w:br/>
        <w:t xml:space="preserve">                vClassAddLessonResponse.getTeacherPasswd());</w:t>
        <w:br/>
        <w:t xml:space="preserve">        log.debug("学生上课地址：https://s.vclass.com/live-web-hi-class/student/login?lessonId={}",</w:t>
        <w:br/>
        <w:t xml:space="preserve">                vClassAddLessonResponse.getLessonId());</w:t>
        <w:br/>
        <w:t xml:space="preserve">      }</w:t>
        <w:br/>
        <w:t xml:space="preserve">    } catch (PloyvSdkException e) {</w:t>
        <w:br/>
        <w:t xml:space="preserve">      //参数校验不合格 或者 请求服务器端500错误，错误信息见PloyvSdkException.getMessage()</w:t>
        <w:br/>
        <w:t xml:space="preserve">      log.error(e.getMessage(), e);</w:t>
        <w:br/>
        <w:t xml:space="preserve">      // 异常返回做B端异常的业务逻辑，记录log 或者 上报到ETL 或者回滚事务</w:t>
        <w:br/>
        <w:t xml:space="preserve">    } catch (Exception e) {</w:t>
        <w:br/>
        <w:t xml:space="preserve">      log.error("SDK调用异常", e);</w:t>
        <w:br/>
        <w:t xml:space="preserve">    }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&amp;emsp;&amp;emsp;执行代码后，控制台应有如下关键输出，表示整合完成：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[main] DEBUG net.polyv.common.v1.base.HttpUtil - http 请求 url: https://api.polyv.net/hi-class-api/open/lesson/v1/add?requestId=61b9ac58d3114c2683fd4c5342040c43&amp;appId=frlr1zazn3&amp;sign=3DF2B54E330650B4A75F5E157606EC99&amp;timestamp=1644999444305 , 请求参数: {"appId":"frlr1zazn3","duration":30,"linkNumber":5,"name":"测试创建互动学堂课节","requestId":"61b9ac58d3114c2683fd4c5342040c43","sign":"3DF2B54E330650B4A75F5E157606EC99","startTime":1646035200000,"timestamp":"1644999444305","watchCondition":"NULL"}</w:t>
        <w:br/>
        <w:t>[main] DEBUG net.polyv.common.v1.base.HttpUtil - http 请求结果: {"code":200,"status":"success","requestId":"58d56000408d4b9792ac93d1412020a1.91.16449994455159077","data":{"lessonId":15551,"lessonCode":"srs04332","name":"测试创建互动学堂课节","status":0,"startTime":1646035200000,"endTime":1646037000000,"duration":30,"watchCondition":"NULL","secretKey":"wpo5tyus97","cover":"//s1.videocc.net/default-img/small-class/default-cover.png","teacherId":"g73qb9mfz5","teacherName":"张老师","courseCount":0,"webStartUrl":"https://s.vclass.com/live-web-hi-class/teacher/login?lessonId=15551","watchStartUrl":"https://s.vclass.com/live-web-hi-class/student/login?lessonId=15551","aloneWatch":"Y","cataId":0,"teacherCode":"+86","teacherMobile":"12000002368","teacherPasswd":"pV6VW7","linkNumber":5,"autoConnectMicroEnabled":"N","autoRecordCourseEnabled":"N","autoAllVisible":"Y","resolution":0,"playResolution":360},"success":true}</w:t>
        <w:br/>
        <w:t>[main] DEBUG cn.timelost.spring.VClassLessonDemo - 课节创建成功 {"autoConnectMicroEnabled":"N","autoRecordCourseEnabled":"N","cover":"//s1.videocc.net/default-img/small-class/default-cover.png","duration":30,"endTime":1646037000000,"lessonId":15551,"linkNumber":5,"name":"测试创建互动学堂课节","playResolution":360,"resolution":0,"secretKey":"wpo5tyus97","startTime":1646035200000,"teacherCode":"+86","teacherId":"g73qb9mfz5","teacherMobile":"12000002368","teacherName":"张老师","teacherPasswd":"pV6VW7","watchCondition":"NULL"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&amp;emsp;&amp;emsp;还可以官网登录验证创建是否成功；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6562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2f3b8732a53a44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656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&amp;emsp;&amp;emsp;至此，B端已经完成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保利威互动学堂Java SDK</w:t>
      </w:r>
      <w:r>
        <w:rPr>
          <w:rFonts w:ascii="Source Han Sans SC" w:hAnsi="Source Han Sans SC" w:eastAsia="Source Han Sans SC" w:cs="Source Han Sans SC" w:hint="eastAsia"/>
          <w:sz w:val="21"/>
        </w:rPr>
        <w:t>安装配置，可以使用互动学堂SDK进行其他功能开发和测试，如B端接入过程有任何问题，直接使用右下角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在线客服</w:t>
      </w:r>
      <w:r>
        <w:rPr>
          <w:rFonts w:ascii="Source Han Sans SC" w:hAnsi="Source Han Sans SC" w:eastAsia="Source Han Sans SC" w:cs="Source Han Sans SC" w:hint="eastAsia"/>
          <w:sz w:val="21"/>
        </w:rPr>
        <w:t>找到售后技术支持提问 ，请将问题的运行环境、操作步骤、错误反馈信息、联系方式同步反馈，便于问题的快速定位和解决。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快速接入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