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直播状态改变回调功能</w:t>
      </w:r>
    </w:p>
    <w:p>
      <w:pPr>
        <w:pStyle w:val="Heading2"/>
      </w:pPr>
      <w:r>
        <w:t>作用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如在账号里设置了直播状态改变回调URL，在直播状态发生改变后，会对所设置的接口地址进行回调通知。</w:t>
      </w:r>
    </w:p>
    <w:p>
      <w:pPr>
        <w:pStyle w:val="Heading2"/>
      </w:pPr>
      <w:r>
        <w:t>超时重试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回调服务器在发送消息通知后，5秒内没有收到您的服务器的响应，即认为通知失败。后续失败会以5秒、10秒、20秒的间隔继续重试3次。</w:t>
      </w:r>
    </w:p>
    <w:p>
      <w:pPr>
        <w:pStyle w:val="Heading2"/>
      </w:pPr>
      <w:r>
        <w:t>回调消息格式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事件回调消息以 HTTP/HTTPS POST 请求发送给您的服务器，其中：</w:t>
        <w:br/>
        <w:t>- 字符编码格式：UTF-8。</w:t>
        <w:br/>
        <w:t>- 请求：body 格式为 JSON。url会带上timestamp和sign，验签名方式为md5(body + timestamp + appSecret)</w:t>
        <w:br/>
        <w:t>- 应答要求：响应头需指定Content-Type: application/json；</w:t>
        <w:br/>
        <w:t>- 正确应答：http status code: 200为正确业务接收处理，其他状态一律视为失败重试处理 。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GOING：上课中END：下课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直播状态改变回调功能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