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删除视频打点数据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https://api.polyv.net/v2/video/delete-chapter-marker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删除视频打点数据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timePoints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时间点，单位：秒，多个以英文逗号分隔，如"1,2", 如果不传则删除视频的所有打点信息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"success"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 不存在</w:t>
        <w:br/>
        <w:t>{</w:t>
        <w:br/>
        <w:t xml:space="preserve">    "code": 400,</w:t>
        <w:br/>
        <w:t xml:space="preserve">    "status": "error",</w:t>
        <w:br/>
        <w:t xml:space="preserve">    "message": "video could not find by vid",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 不合法</w:t>
        <w:br/>
        <w:t>{</w:t>
        <w:br/>
        <w:t xml:space="preserve">    "code": 400,</w:t>
        <w:br/>
        <w:t xml:space="preserve">    "status": "error",</w:t>
        <w:br/>
        <w:t xml:space="preserve">    "message": "Illegal vid",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内部错误，或传了非法参数程序转换异常</w:t>
        <w:br/>
        <w:t>{</w:t>
        <w:br/>
        <w:t xml:space="preserve">    "code": 500,</w:t>
        <w:br/>
        <w:t xml:space="preserve">    "status": "fail",</w:t>
        <w:br/>
        <w:t xml:space="preserve">    "message": "undefined error",</w:t>
        <w:br/>
        <w:t xml:space="preserve">    "data": null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testDeleteChapterMarker() throws Exception {</w:t>
        <w:br/>
        <w:t xml:space="preserve">        String url = "http://api.polyv.net/v2/video/delete-chapter-marker";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params.put("vid", "a2dc4f25172872650e7d5c1b8026b13c_a");</w:t>
        <w:br/>
        <w:t xml:space="preserve">        params.put("timePoints", "1,2");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删除视频打点数据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