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设置频道页面皮肤接口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https://api.polyv.net/live/v3/channel/theme/set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1、接口用于设置频道页面皮肤接口</w:t>
        <w:br/>
        <w:t>2、接口支持https</w:t>
      </w:r>
    </w:p>
    <w:p>
      <w:pPr>
        <w:pStyle w:val="Heading2"/>
      </w:pPr>
      <w:r>
        <w:t>返回结果格式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watchLayout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观看布局，直播助手（纯视频）场景下取值：normal 常规直播  portrait 竖屏直播   ，云课堂场景：video 视频为主 ppt 文档为主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mobileWatchLayout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移动端观看布局，直播助手（纯视频）场景下取值：normal 常规直播  portrait 竖屏直播   ，云课堂场景：normal 常规直播 portrait  竖屏直播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观看页模版，old 为旧版  new为新版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pageSkin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皮肤风格 ，black white blue red green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 ""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非法频道号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"data": "",</w:t>
        <w:br/>
        <w:t xml:space="preserve">    "message": "illegal channel id: 10001",</w:t>
        <w:br/>
        <w:t xml:space="preserve">    "status": "error"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非法的参数值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"data": "",</w:t>
        <w:br/>
        <w:t xml:space="preserve">    "message": "illegal param type: watchLayout",</w:t>
        <w:br/>
        <w:t xml:space="preserve">    "status": "error"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"data": "",</w:t>
        <w:br/>
        <w:t xml:space="preserve">    "message": "illegal param type: mobileWatchLayout",</w:t>
        <w:br/>
        <w:t xml:space="preserve">    "status": "error"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成功数据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test() {</w:t>
        <w:br/>
        <w:t xml:space="preserve">        String url = "https://api.polyv.net/live/v3/channel/theme/set";</w:t>
        <w:br/>
        <w:t xml:space="preserve">        // 用户对应的appId和加密串</w:t>
        <w:br/>
        <w:t xml:space="preserve">        String appId = "xxxxxxxxx";</w:t>
        <w:br/>
        <w:t xml:space="preserve">        String appSecret = "xxxxxxxxxxxxxxxxxxxxxxxxxx";</w:t>
        <w:br/>
        <w:t xml:space="preserve">        int channelId = 10001;</w:t>
        <w:br/>
        <w:t xml:space="preserve">        Map&lt;String, String&gt; params = new HashMap&lt;&gt;();</w:t>
        <w:br/>
        <w:t xml:space="preserve">        params.put("channelId", channelId);</w:t>
        <w:br/>
        <w:tab/>
        <w:tab/>
        <w:t>params.put("watchLayout", "normal");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.sendHttpPost(url + "?" + PolyvTool.mapJoinNotEncode(params));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设置频道页面皮肤接口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