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设置频道详情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http://api.polyv.net/live/v3/channel/detail/update-simple-setting</w:t>
      </w:r>
    </w:p>
    <w:p>
      <w:pPr>
        <w:pStyle w:val="Heading2"/>
      </w:pPr>
      <w:r>
        <w:t>接口说明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1、接口用于设置频道的简单详情信息</w:t>
        <w:br/>
        <w:t>2、接口支持https</w:t>
      </w:r>
    </w:p>
    <w:p>
      <w:pPr>
        <w:pStyle w:val="Heading2"/>
      </w:pPr>
      <w:r>
        <w:t>支持格式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JSON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管理员的appId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13位当前时间戳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publisher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主持人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频道名称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开始时间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password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频道密码,长度不能超过16位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maxViewer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频道的最大在线人数观看限制的人数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scene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直播场景：alone 直播助手 ppt 云课堂 topclass  大班课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streamType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流类型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watchTitle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观看页标题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englishSettingEnabled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英文独立配置 Y是、N否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channelEnglishName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直播英文名称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publisherEnglishName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主持人英文名称</w:t>
            </w:r>
          </w:p>
        </w:tc>
      </w:tr>
    </w:tbl>
    <w:p>
      <w:pPr>
        <w:spacing w:after="40"/>
      </w:pPr>
    </w:p>
    <w:p>
      <w:pPr>
        <w:pStyle w:val="Heading2"/>
      </w:pPr>
      <w:r>
        <w:t>响应成功JSON示例：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""</w:t>
        <w:br/>
        <w:t>}</w:t>
      </w:r>
    </w:p>
    <w:p>
      <w:pPr>
        <w:pStyle w:val="Heading2"/>
      </w:pPr>
      <w:r>
        <w:t>响应失败JSON示例：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未输入appId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"appId is required.",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appId不正确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"application not found.",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时间戳错误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timestamp.",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p>
      <w:pPr>
        <w:pStyle w:val="Heading2"/>
      </w:pPr>
      <w:r>
        <w:t>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响应代码，成功为200，失败为400，签名错误为403，异常错误500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成功为success，失败为error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错误时为错误提示消息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设置频道详情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