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获取多个频道下的历史并发记录(聚合数据)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https://api.polyv.net/live/v3/channel/statistics/concurrence-mc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1、接口用于获取多个频道下的历史并发记录(聚合数据，按照时间升序排序)</w:t>
        <w:br/>
        <w:t>2、日期参数跨天则天为粒度，一天之内则以分钟为粒度返回</w:t>
        <w:br/>
        <w:t>3、接口支持https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频道号，多个频道以,隔开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开始日期格式，yyyy-MM-dd，时间跨度不得超过31天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结束日期格式，yyyy-MM-dd，时间跨度不得超过31天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"day": "2020-08-16",</w:t>
        <w:br/>
        <w:t xml:space="preserve">            "minute": "00:00",</w:t>
        <w:br/>
        <w:t xml:space="preserve">            "viewers": 0</w:t>
        <w:br/>
        <w:t xml:space="preserve">        },</w:t>
        <w:br/>
        <w:t xml:space="preserve">        {</w:t>
        <w:br/>
        <w:t xml:space="preserve">            "day": "2020-08-17",</w:t>
        <w:br/>
        <w:t xml:space="preserve">            "minute": "00:00",</w:t>
        <w:br/>
        <w:t xml:space="preserve">            "viewers": 2</w:t>
        <w:br/>
        <w:t xml:space="preserve">        },</w:t>
        <w:br/>
        <w:t xml:space="preserve">        {</w:t>
        <w:br/>
        <w:t xml:space="preserve">            "day": "2020-08-18",</w:t>
        <w:br/>
        <w:t xml:space="preserve">            "minute": "00:00",</w:t>
        <w:br/>
        <w:t xml:space="preserve">            "viewers": 0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频道号非法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"message": "illegal channel id: 1234567",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频道号格式错误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"param is not digit: dsadasd",</w:t>
        <w:br/>
        <w:t xml:space="preserve">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日期范围错误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"startDate can not great endDater",</w:t>
        <w:br/>
        <w:t xml:space="preserve">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获取多个频道下的历史并发记录(聚合数据)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"http://api.polyv.net/live/v3/channel/statistics/concurrence-mc;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int channelId = 1234567;</w:t>
        <w:br/>
        <w:tab/>
        <w:tab/>
        <w:t>String startDate = "2020-08-01";</w:t>
        <w:br/>
        <w:tab/>
        <w:tab/>
        <w:t>String endDate = "2020-08-18";</w:t>
        <w:br/>
        <w:tab/>
        <w:tab/>
        <w:t>params.put("channelId", String.valueOf(channelId));</w:t>
        <w:br/>
        <w:tab/>
        <w:tab/>
        <w:t>params.put("startDate", startDate);</w:t>
        <w:br/>
        <w:tab/>
        <w:tab/>
        <w:t>params.put("endDate", endDate);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获取多个频道下的历史并发记录(聚合数据)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