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聊天室后台的管理设置（视频）</w:t>
      </w:r>
    </w:p>
    <w:p>
      <w:pPr>
        <w:pStyle w:val="Heading2"/>
      </w:pPr>
      <w:r>
        <w:t>聊天室后台的管理设置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在频道刚建立的时候，聊天室、弹幕、欢迎语、点赞语、红包功能、跑马灯公告、在线用户列表默认都是开启状态的，而聊天审核、聊天回放是关闭状态的；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可以通过点击按钮，开启或者关闭对应的功能。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聊天室后台的管理设置（视频）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