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邀请卡功能设置（视频）</w:t>
      </w:r>
    </w:p>
    <w:p>
      <w:pPr>
        <w:pStyle w:val="Heading2"/>
      </w:pPr>
      <w:r>
        <w:t>邀请卡功能设置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首先打开邀请卡开关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1、设置邀请人数，比如我们先设置为3，那就是说，观众邀请了3个朋友成功关注了这个公众号之后，就可以免费地观看这个直播课了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2、描述文案，就是填写描述邀请卡的文字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上传一张背景图，保存后可以在右侧预览邀请卡的效果。温馨提示一下：上传的背景图片下方建议保留空白，用来放置课程的信息。邀请卡上有上课的时间，头像，课程名等，这些信息都是根据频道的基本信息设置生成的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现在，可以用这张图片进行宣传了，可以下载邀请卡，或者将二维码嵌入到自己的活动页面，也可以直接发送给朋友。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观众通过扫描二维码，关注公众号，就可以收到公众号推送专属邀请卡，邀请3个小伙伴关注，就可以收到免费听课的链接。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同时小伙伴也可以发送他的邀请卡邀请别人，获得免费听课的资格，这样，就完成了活动的裂变传播啦。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邀请卡功能设置（视频）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