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删除录制视频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1、删除频道视频库中直播暂存的录制视频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http://api.polyv.net/live/v2/channel/recordFile/{channelId}/delete-record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2、请求参数sessionId和startTime不能同时为空，必须单独提交某一参数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录制视频的开始录制时间，格式为：yyyyMMddHHmmss，如：20210317181043【可通过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查询频道录制视频信息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http://api.polyv.net/live/v2/channel/recordFile/2139283/delete-record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appId=frlr1zazn3&amp;sign=BDB4FA97143100ADFEBCE7E52106C1DE&amp;sessionId=fweo0zn28w&amp;channelId=2139283&amp;timestamp=1621841153611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请求成功或失败都返回空字符串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删除直播暂存中的录制视频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testDeleteRecord()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"http://api.polyv.net/live/v2/channel/recordFile/%s/delete-record";</w:t>
        <w:br/>
        <w:t xml:space="preserve">    String channelId = "2139283";</w:t>
        <w:br/>
        <w:t xml:space="preserve">    String sessionId = "fweo0zn28w";</w:t>
        <w:br/>
        <w:t xml:space="preserve">    String startTime = "20210311144834";</w:t>
        <w:br/>
        <w:br/>
        <w:t xml:space="preserve">    url=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requestMap.put("sessionId", sessionId);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log.info("测试删除直播暂存中的录制视频，返回值：{}",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删除录制视频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