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研讨会监播账号单点登录</w:t>
      </w:r>
    </w:p>
    <w:p>
      <w:pPr>
        <w:pStyle w:val="Heading1"/>
      </w:pPr>
      <w:r>
        <w:t>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打开研讨会监播页面的时候URL需带上指定的参数，经过研讨会系统验证请求合法后，直接进入研讨会监播轮询页面。</w:t>
      </w:r>
    </w:p>
    <w:p>
      <w:pPr>
        <w:pStyle w:val="Heading1"/>
      </w:pPr>
      <w:r>
        <w:t>单点登录流程详解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1、通过api接口获取到监播账号的密码（password）。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2、在请求保利威研讨会监播页时需带上相关参数，如：https://meet.polyv.net/monitor?channelId=2424333&amp;ts=1628126283856&amp;sign=6a90485fe4682c0c7621b388df2eb744&amp;id=18765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3、研讨会系统会对用户提交的sign参数的值做比较判断是否合法，一次成功请求后，该链接将失效（sign只能成功使用一次），如果合法，进入到保利威视研讨会中。如果验证失败，则显示错误页面。</w:t>
      </w:r>
    </w:p>
    <w:p>
      <w:pPr>
        <w:pStyle w:val="Heading1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用于校验的签名,生成规则是password + channelId + password + ts + id 进行MD5加密（password可通过 查询轮询监控账号 接口获取），sign校验时不区分大小写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监控轮训账号（可通过 查询轮询监控账号 接口获取）</w:t>
            </w:r>
          </w:p>
        </w:tc>
      </w:tr>
    </w:tbl>
    <w:p>
      <w:pPr>
        <w:spacing w:after="40"/>
      </w:pPr>
    </w:p>
    <w:p>
      <w:pPr>
        <w:pStyle w:val="Heading1"/>
      </w:pPr>
      <w:r>
        <w:t>代码示例（Java）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br/>
        <w:t xml:space="preserve">    public static void main(String[] args) {</w:t>
        <w:br/>
        <w:t xml:space="preserve">        String url = "https://meet.polyv.net/monitor";</w:t>
        <w:br/>
        <w:br/>
        <w:t xml:space="preserve">        String PASSWORD = "password";</w:t>
        <w:br/>
        <w:t xml:space="preserve">        String channelId = "2424333";</w:t>
        <w:br/>
        <w:t xml:space="preserve">        String id = "18765";</w:t>
        <w:br/>
        <w:t xml:space="preserve">        String ts = String.valueOf(System.currentTimeMillis());</w:t>
        <w:br/>
        <w:t xml:space="preserve">        String sign = PASSWORD + channelId + PASSWORD + ts + id;</w:t>
        <w:br/>
        <w:t xml:space="preserve">        sign = LiveSignUtil.md5Hex(sign);</w:t>
        <w:br/>
        <w:t xml:space="preserve">        url += "?channelId="+channelId+"&amp;ts="+ts+"&amp;sign="+sign+"&amp;id="+id;</w:t>
        <w:br/>
        <w:t xml:space="preserve">        //浏览器直接访问url即可进入研讨会监播页</w:t>
        <w:br/>
        <w:t xml:space="preserve">        System.out.println(url);</w:t>
        <w:br/>
        <w:t xml:space="preserve">    }</w:t>
      </w:r>
    </w:p>
    <w:p>
      <w:pPr>
        <w:pStyle w:val="Heading1"/>
      </w:pPr>
      <w: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1、同一个监播员账号没法多处同时登录，一个监播账号登录后，在退出前在别处重复登录，会没法登上。</w:t>
      </w:r>
    </w:p>
    <w:p>
      <w:pPr>
        <w:pStyle w:val="Heading1"/>
      </w:pPr>
      <w:r>
        <w:t>错误码及说明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10641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当前账号/频道暂不支持轮巡监播功能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10642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直播未开始，请开始直播后再进入监播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10643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账号或密码错误，请确认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10645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该监播员已登录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10646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10647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sign重复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10648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sign错误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研讨会监播账号单点登录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