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查询轮询监控开关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1、查询轮询监控开关</w:t>
        <w:br/>
        <w:t>2、（channelId, timestamp, appId）参与sign签名，并和sign一起通过url传递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https://api.polyv.net/live/v4/seminar/monitor/querySetting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https://api.polyv.net/live/v4/seminar/monitor/querySetting?appId=fyirmfdak4&amp;timestamp=1657786379352&amp;sign=CEA301164F9BA5076F156C1EB60F22F8&amp;channelId=2191532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失败原因，失败时返回。成功时为空【详见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轮询监控开关，Y开启N关闭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LoggerFactory.getLogger(QuerySettingGet.class);</w:t>
        <w:br/>
        <w:t>/**</w:t>
        <w:br/>
        <w:t xml:space="preserve"> * 查询分组记录</w:t>
        <w:br/>
        <w:t xml:space="preserve"> * @throws IOException</w:t>
        <w:br/>
        <w:t xml:space="preserve"> */</w:t>
        <w:br/>
        <w:t>@Test</w:t>
        <w:br/>
        <w:t>public void testQuerySettingGet()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"https://api.polyv.net/live/v4/seminar/monitor/querySetting";</w:t>
        <w:br/>
        <w:t xml:space="preserve">    String channelId = "2191532";</w:t>
        <w:br/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log.info("测试查询轮询监控开关接口返回值：{}",response);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"30bc37ae60e64059bd038b9bd7716d1d.70.16591489306960033",</w:t>
        <w:br/>
        <w:t xml:space="preserve">  "data": {</w:t>
        <w:br/>
        <w:t xml:space="preserve">    "enabled": "N"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403,</w:t>
        <w:br/>
        <w:t xml:space="preserve">  "status": "error",</w:t>
        <w:br/>
        <w:t xml:space="preserve">  "error": {</w:t>
        <w:br/>
        <w:t xml:space="preserve">    "code": 10002,</w:t>
        <w:br/>
        <w:t xml:space="preserve">    "desc": "签名错误"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查询轮询监控开关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