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断点续播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客户观看回放时退出，下次进入观看页，能定位到历史播放进度续播</w:t>
      </w:r>
    </w:p>
    <w:p>
      <w:pPr>
        <w:pStyle w:val="Heading1"/>
      </w:pPr>
      <w:r>
        <w:t>功能预览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SAAS-WEB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移动端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6600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7b8064ecc4eb8215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6600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5112526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4d0e91f600f9978-docx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511252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端侧集成方案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集成方案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SaaS观看页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Web-SDK（观看页SDK）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移动端原生多场景SDK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</w:tbl>
    <w:p>
      <w:pPr>
        <w:spacing w:after="40"/>
      </w:pPr>
    </w:p>
    <w:p>
      <w:pPr>
        <w:pStyle w:val="Heading1"/>
      </w:pPr>
      <w:r>
        <w:t>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意外关闭，或者断网，进度上报的保障（间隔一段时间自动上报一次）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从点播、直播回放列表删除视频后，删除观众历史进度；删除频道后，删除观众历史进度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频道采用点播、直播回放，都能记录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视频总时长需要大于5分钟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断点续播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