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直播JS-SDK和聊天室JS-SDK结合使用</w:t>
      </w:r>
    </w:p>
    <w:p>
      <w:pPr>
        <w:pStyle w:val="Heading1"/>
      </w:pPr>
      <w:r>
        <w:t>问题详述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直播JS-SDK和聊天室JS-SDK如何结合使用？顺序又是怎样？</w:t>
      </w:r>
    </w:p>
    <w:p>
      <w:pPr>
        <w:pStyle w:val="Heading1"/>
      </w:pPr>
      <w:r>
        <w:t>问题解答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如果单独使用直播JS-SDK，直播SDK默认会创建一个socket，而聊天室本身会有一个socket，所以两者结合使用的话，需要将聊天室的socket传给直播SDK。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2194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877ea306f671b16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21949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直播JS-SDK和聊天室JS-SDK结合使用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