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一客一码常见问题</w:t>
      </w:r>
    </w:p>
    <w:p>
      <w:pPr>
        <w:pStyle w:val="Heading2"/>
      </w:pPr>
      <w:r>
        <w:t>问题1：邀请的客户无法与自己关联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由于已被邀请过的客户无法再次被关联</w:t>
        <w:tab/>
        <w:t>，所以自身无法查看到没有邀请关联上的客户，因此需要确认邀请的客户是否已经被其他人邀请关联过，需要使用者内部自行沟通确认，无法更改关联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查看方式：关联上该客户的用户登录销售账号，点击客户管理，查看已成功邀请关联客户</w:t>
      </w:r>
    </w:p>
    <w:p>
      <w:pPr>
        <w:pStyle w:val="Heading2"/>
      </w:pPr>
      <w:r>
        <w:t>问题2：直播管理的频道展示不全，有一部分频道无法展示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一客一码后台的频道需要手动添加，如果已经添加过频道以后再新建频道，频道不会默认进入该后台，可以在一客一码后台重新添加频道</w:t>
      </w:r>
    </w:p>
    <w:p>
      <w:pPr>
        <w:pStyle w:val="Heading2"/>
      </w:pPr>
      <w:r>
        <w:t>问题3：销售登录后台，无法正常新建客户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新建客户时，姓名为必填项，其他为选填项，如果没有填入姓名的话则无法新建客户,检查必填项姓名是否已填写，如未填写需补充填写，如果已经填写仍无法保存，请联系售后</w:t>
      </w:r>
    </w:p>
    <w:p>
      <w:pPr>
        <w:pStyle w:val="Heading2"/>
      </w:pPr>
      <w:r>
        <w:t>问题4：后台监控看板的在线人数异常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设置准确的组织，才能显示对应的在线人数，如果销售选择了其他组织则不会显示,可以检查页面的所属组织是否选择了其他组织，需要选择对正确的组织</w:t>
      </w:r>
    </w:p>
    <w:p>
      <w:pPr>
        <w:pStyle w:val="Heading2"/>
      </w:pPr>
      <w:r>
        <w:t>问题5：一客一码是否支持导出全部客户，包含未进入直播间的客户?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目前暂不支持该功能</w:t>
      </w:r>
    </w:p>
    <w:p>
      <w:pPr>
        <w:pStyle w:val="Heading2"/>
      </w:pPr>
      <w:r>
        <w:t>问题6：在直播管理点击“复制链接”和“海报预览”无效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登录后台的是否是主账号，主账号无法直接点击，会报权限错误，复制链接和海报预览需要用一客一码的角色账号操作</w:t>
      </w:r>
    </w:p>
    <w:p>
      <w:pPr>
        <w:pStyle w:val="Heading2"/>
      </w:pPr>
      <w:r>
        <w:t>问题7：关闭手机号验证后，在浏览器仍然需要手机号验证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手机浏览器无法直接识别观看者的身份，如果在后台选择了“浏览器使用”则强制默认打开手机号验证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解决方案是设置为“微信使用”则可以关掉手机号验证</w:t>
      </w:r>
    </w:p>
    <w:p>
      <w:pPr>
        <w:pStyle w:val="Heading2"/>
      </w:pPr>
      <w:r>
        <w:t>问题8：在直播管理进行人员设置的时候，无法设置销售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不同架构之间无法进行销售的分配</w:t>
        <w:tab/>
        <w:t>,请确认清楚频道是否在销售的架构下，如果不是则选中销售为同一架构</w:t>
      </w:r>
    </w:p>
    <w:p>
      <w:pPr>
        <w:pStyle w:val="Heading2"/>
      </w:pPr>
      <w:r>
        <w:t>问题9：在客户管理点击“使用说明”跳转报错404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页面有过迁移导致访问失败，后续版本会优化</w:t>
      </w:r>
    </w:p>
    <w:p>
      <w:pPr>
        <w:pStyle w:val="Heading2"/>
      </w:pPr>
      <w:r>
        <w:t>问题10：销售在一客一码页面跟进客户的时候，跟进状态一直处于“待跟进”，没有变成“跟进中”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客户没有通过分享链接进入直播间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注意：销售在分享链接时，需确保客户使用带参数的链接进入直播间，注意检查分享的saas观看页链接后带上了参数"invitePosterId"并核实客户是否通过该带参链接进入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一客一码常见问题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