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学习统计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按场次查看「小班课频道」出勤与完课数据，适用于培训、教学等需要跟踪学员学习情况的场景</w:t>
      </w:r>
    </w:p>
    <w:p>
      <w:pPr>
        <w:pStyle w:val="Heading1"/>
      </w:pPr>
      <w:r>
        <w:t>1. 学习统计列表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041722b46bed0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场次名称与场次 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本场次开播时间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直播时长（分）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本场主讲开播时长，统计结果向上取整，不足1分钟按1分钟计算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应到人数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所选班型的学员人数上限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实到人数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实际观看直播的学员人数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到课率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（实到人数 / 应到人数）×100%，结果保留 1 位小数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完课率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（完课人数 / 实到人数）×100%，保留 1 位小数，其中完课人数为学习进度 100% 的学员人数，实到人数为实际观看直播人数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支持【查看】场次内学员明细</w:t>
            </w:r>
          </w:p>
        </w:tc>
      </w:tr>
    </w:tbl>
    <w:p>
      <w:pPr>
        <w:spacing w:after="40"/>
      </w:pPr>
    </w:p>
    <w:p>
      <w:pPr>
        <w:pStyle w:val="Heading1"/>
      </w:pPr>
      <w:r>
        <w:t>2. 学习统计详情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在列表中点击某一场次的【查看】，进入【学习统计详情】页面，用于查看本场次的整体到课表现与每位学员的学习记录</w:t>
      </w:r>
    </w:p>
    <w:p>
      <w:pPr>
        <w:pStyle w:val="Heading3"/>
      </w:pPr>
      <w:r>
        <w:t>（1）场次概览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概览展示本场次核心指标：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直播时长：本场主讲开播时长，统计结果向上取整，不足1分钟按1分钟计算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到课率：（实到人数 / 应到人数）×100%，结果保留 1 位小数，其中实到人数为实际观看直播的学员人数，应到人数为所选班型的学员人数上限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完课率：（完课人数 / 实到人数）×100%，保留 1 位小数，其中完课人数为学习进度 100% 的学员人数，实到人数为实际观看直播人数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90737442ff9ff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（2）列表明细字段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学习统计数据在直播结束后的次日完成更新，当天查看可能暂无数据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532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2f7ae80cd5954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5327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学员昵称、头像与用户 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学员关联的微信昵称与头像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上课时长（分）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学员在本场直播中观看直播的累计时长，统计结果向上取整，不足 1 分钟按 1 分钟计算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上麦次数（次）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学员在本场直播中上麦的累计次数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上麦时长（分）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学员在本场直播中上麦的累计时长，统计结果向上取整，不足 1 分钟按 1 分钟计算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学习进度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（学员本场上课时长/本场主讲开播时长）× 100%，结果保留 1 位小数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学习统计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