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直播概况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汇总展示当前频道的访问、观看与商品转化指标，用于快速了解频道整体表现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17371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88f32c4b10f7240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17371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指标定义</w:t>
      </w:r>
    </w:p>
    <w:p>
      <w:pPr>
        <w:pStyle w:val="Heading2"/>
      </w:pPr>
      <w:r>
        <w:t>1. 访问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指标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定义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访问人数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统计访问直播观看页的观众人数总和；同一观众在同一天多次访问去重，仅计算为 1 次；同一观众在不同天访问，按天分别计算，例如：观众 A 在 15 号访问 2 次，访问人数计为 1；观众 A 在 15 号和 16 号各访问 1 次，访问人数计为 2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访问次数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本频道观看页的累计访问次数，每刷新一次观看页计 1 次,暂不支持日期筛选</w:t>
            </w:r>
          </w:p>
        </w:tc>
      </w:tr>
    </w:tbl>
    <w:p>
      <w:pPr>
        <w:spacing w:after="40"/>
      </w:pP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161481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955e393e8f81af1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16148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2. 观看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指标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定义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观看人数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统计实际观看直播的去重观众人数，按 IP 地址去重；依据筛选日期，按天去重； 例如：观众 A 在 15 号和 16 号都观看了直播，观看人数计为 2；观众 A 在同一天使用 PC 端和移动端分别观看，观看人数计为 2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观看次数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统计实际观看直播的总次数 播放器每刷新一次算作一次观看；例如：观众 A 观看直播并刷新 2 次播放器，观看次数计为 2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观看时长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统计实际播放并观看直播的时长总和（不包括卡顿或暂停的时间）；每条观看记录向上取整，不足 1 分钟按 1 分钟计算；例如观众 A 观看 1 分 36 秒，统计时按 2 分钟计算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人均观看时长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观看时长 / 观看人数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人均观看次数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观看次数 / 观看人数</w:t>
            </w:r>
          </w:p>
        </w:tc>
      </w:tr>
    </w:tbl>
    <w:p>
      <w:pPr>
        <w:spacing w:after="40"/>
      </w:pP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158423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384e0b3cb8e54bc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15842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3. 商品转化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指标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计算规则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点击-下单转化率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下单按钮点击人数 / 商品点击人数 × 100% 暂不支持按日期筛选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下单-成交转化率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成交人数 / 下单按钮点击人数 × 100% 暂不支持按日期筛选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整体转化率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成交人数 / 商品点击人数 × 100% 暂不支持按日期筛选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客单价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成交金额 / 成交人数， 第三方自有商城同步数据时才会纳入统计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成交金额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该频道商品库-直接购买的普通产品的成交总金额；已下单待支付状态不统计，支付成功才统计；剔除 0 元订，第三方自有商城同步数据时才会纳入统计；暂不支持按日期筛选</w:t>
            </w:r>
          </w:p>
        </w:tc>
      </w:tr>
    </w:tbl>
    <w:p>
      <w:pPr>
        <w:spacing w:after="40"/>
      </w:pP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179826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02eff8c204c5ef3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17982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4. 转化分析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观看：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164538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039237ea628d894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16453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商品: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155366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0ac4124a85eee60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15536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常见问题</w:t>
      </w:r>
    </w:p>
    <w:p>
      <w:pPr>
        <w:pStyle w:val="Heading2"/>
      </w:pPr>
      <w:r>
        <w:t>为什么商品转化指标显示为 `-` 或 0？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商品转化指标依赖商品库与下单数据 若当前频道未使用商品库，或直播中无商品点击、下单、成交行为，或第三方自有商城未同步数据时，对应指标会显示为 </w:t>
      </w:r>
      <w:r>
        <w:rPr>
          <w:rFonts w:ascii="Menlo" w:hAnsi="Menlo"/>
          <w:color w:val="444444"/>
          <w:sz w:val="20"/>
        </w:rPr>
        <w:t>-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或 0</w:t>
      </w:r>
    </w:p>
    <w:p>
      <w:pPr>
        <w:pStyle w:val="Heading2"/>
      </w:pPr>
      <w:r>
        <w:t>为什么访问次数和访问人数差距很大？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访问次数按观看页刷新计次，每刷新一次观看页就计 1 次；访问人数同一观众在同一天去重，仅计 1 次 当观众频繁刷新观看页时，两个数值会出现明显差距</w:t>
      </w:r>
    </w:p>
    <w:p>
      <w:pPr>
        <w:pStyle w:val="Heading2"/>
      </w:pPr>
      <w:r>
        <w:t>为什么观看人数和访问人数不一致？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访问人数统计的是进入观看页的观众；观看人数统计的是实际观看直播的观众，按 IP 地址去重并按天去重 进入观看页未实际播放的观众不计入观看人数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直播概况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