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域名 ICP 备案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在配置自定义域名前，域名需先完成 ICP 备案。未完成 ICP 备案的域名无法用于配置自定义域名。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ICP备案通常在域名所使用的云服务商或备案接入服务商平台提交。不同地区和服务商的页面名称、材料要求可能不同，请以备案平台实际要求为准。</w:t>
      </w:r>
    </w:p>
    <w:p>
      <w:pPr>
        <w:pStyle w:val="Heading1"/>
      </w:pPr>
      <w:r>
        <w:t>什么时候需要备案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如果使用中国内地服务器或相关服务承载网站、页面、应用访问，通常需要先完成 ICP 备案。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配置保利威自定义域名前，请先确认该域名已完成 ICP 备案。</w:t>
      </w:r>
    </w:p>
    <w:p>
      <w:pPr>
        <w:pStyle w:val="Heading1"/>
      </w:pPr>
      <w:r>
        <w:t>常见备案平台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作用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常见操作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备案平台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提交或查询 ICP 备案的平台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查询备案状态、提交备案、完成接入备案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域名注册商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购买、续费和管理域名的平台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查看域名信息、确认域名实名认证状态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云服务商或接入服务商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提供备案接入能力的平台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提交备案申请、完成初审、查看备案进度</w:t>
            </w:r>
          </w:p>
        </w:tc>
      </w:tr>
    </w:tbl>
    <w:p>
      <w:pPr>
        <w:spacing w:after="40"/>
      </w:pPr>
    </w:p>
    <w:p>
      <w:pPr>
        <w:pStyle w:val="Heading1"/>
      </w:pPr>
      <w:r>
        <w:t>常用备案入口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可根据域名和云服务实际使用情况，选择对应平台提交或查询备案：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工信部备案管理系统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进入工信部备案管理系统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查询备案信息、完成短信核验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阿里云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阿里云备案中心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ICP备案流程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使用阿里云中国内地节点服务时，可通过阿里云提交备案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腾讯云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腾讯云 ICP 备案操作指南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首次备案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使用腾讯云中国内地节点服务时，可通过腾讯云提交备案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华为云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华为云备案流程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使用华为云中国内地节点服务时，可通过华为云提交备案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百度智能云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百度智能云 ICP 备案中心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使用百度智能云中国内地节点服务时，可通过百度智能云提交备案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火山引擎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火山引擎备案概览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使用火山引擎中国内地节点服务时，可通过火山引擎提交备案</w:t>
            </w:r>
          </w:p>
        </w:tc>
      </w:tr>
    </w:tbl>
    <w:p>
      <w:pPr>
        <w:spacing w:after="40"/>
      </w:pPr>
    </w:p>
    <w:p>
      <w:pPr>
        <w:pStyle w:val="Heading1"/>
      </w:pPr>
      <w:r>
        <w:t>备案前准备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备案前，通常需要准备以下信息：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已完成实名认证的域名。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主办单位信息，例如企业信息或个人身份信息。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网站或页面负责人信息。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可接收短信核验的手机号。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备案平台要求的其他材料。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如果域名已在其他服务商完成备案，但当前访问服务需要新的接入服务商支持，可能需要进行接入备案。</w:t>
      </w:r>
    </w:p>
    <w:p>
      <w:pPr>
        <w:pStyle w:val="Heading1"/>
      </w:pPr>
      <w:r>
        <w:t>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登录备案平台。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选择备案类型，或按备案平台引导填写信息。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填写主办单位信息。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填写网站或域名信息。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上传备案平台要求的材料。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提交备案申请。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按备案平台要求完成初审。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收到工信部短信核验通知后，按短信提示完成核验。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等待管局审核。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审核通过后，保存备案号并确认域名备案状态。</w:t>
      </w:r>
    </w:p>
    <w:p>
      <w:pPr>
        <w:pStyle w:val="Heading1"/>
      </w:pPr>
      <w:r>
        <w:t>查询备案状态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备案提交后，可在备案平台查看审核进度。备案完成后，也可通过工信部备案管理系统查询备案信息。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配置保利威自定义域名时，如页面提示域名未完成 ICP 备案，请先确认：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备案是否已审核通过。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当前填写的域名是否与备案域名一致。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是否需要完成接入备案。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备案信息是否已同步完成。</w:t>
      </w: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ICP 备案审核需要一定时间，请预留配置周期。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域名、主体信息、网站信息需按备案平台要求填写。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短信核验未完成时，备案流程通常无法继续。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备案通过后，如更换接入服务商或主体信息发生变化，可能需要按备案平台要求变更或接入备案。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备案规则可能因地区、主体类型和服务商不同而不同，请以备案平台实际要求为准。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域名 ICP 备案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