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图文直播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通过文字、图片、链接等形式，以实时更新的方式向观众传递内容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提供一种轻量化、高效率的内容传播方式，可以与视频直播区分使用或同时使用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适用于新闻发布、赛事解说、产品发布、教育培训、会议记录等场景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9123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640bde8db60e6ec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912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1、首先进入直播间后台，在高级功能下找到图文直播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866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697b862bfff76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86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2、打开图文直播按钮，增删图片、文字，发布图文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0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dc88c26a84547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0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545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41d29c8b90e2d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5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3、修改发布人头像，头像，昵称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343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26d206ee67813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34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4、下载图文直播内容记录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9523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22983d55c71a6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952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pPr>
        <w:pStyle w:val="Heading2"/>
      </w:pPr>
      <w:r>
        <w:t>1、直播后台效果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15549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9f012bf784ff8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1554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2、网页观看端效果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99429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029d9b92fb4d5d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994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3、H5移动端观看效果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src="https://liveimages.videocc.net/help_doc/d600b5d1-4053-41b2-bbd4-5cd06753ea5f.jpg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width="50%"&gt;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图文直播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