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频道设置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设置是直播间管理中的核心模块，允许管理员根据实际需求对直播间的各项功能进行灵活配置。通过该设置，管理员可以调整直播间的在线人数限制、打赏功能、回放管理、课件重制、播放器封面、直播结束规则、测试模式显示、红包发放方式等多项功能，确保直播间的运营更加高效、便捷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一次性地、全局地调整频道设置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想要统一地、全局地调整直播间频道设置时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同时在线人数修改、打赏、回放——自动转存、重制课件——自动重制、重制课件——自动转存、重制课件——PPT铺满、播放器封面设置、研讨会——主持人离开时结束直播、测试模式显示、现金红包显示、预付现金红包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3"/>
      </w:pPr>
      <w:r>
        <w:t>首先进入直播间后台，找到平台设置——频道设置，即可在此处修改整个账号所有频道的设置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105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b03dd4e15a245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10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1.[最高同时在线人数修改]开启状态：支持修改最高同时在线人数，关闭之后将无法修改同时在线人数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040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c01168eee4f7f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04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2.[打赏] 开启状态：所有频道可以使用打赏功能（如需支持现金支付，需绑定微信公众号，具体操作请联系保利威技术支持如需支持积分支付，需按照积分开发指引 配置积分回调接口 且观看限制不能配置为无条件观看与验证码观看）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107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67e1dc5cbec69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107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3.[回放——自动转存]开启状态：所有直播暂存自动转到回放列表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141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4ab5a9846cd48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1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4.[重制课件——自动重制]开启状态：由暂存转为回放的过程中，重制课件功能将自动进行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0d651dab70e02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5.[重制课件——自动转存]开启状态：重制好的视频将自动上传到点播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753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f8a54d999dc7f4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75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6.[重制课件——PPT铺满]开启状态：重制课件时，PPT会铺满视频高度，整体视频的比例会调整为21:9（该设置仅对视频布局三分屏生效）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702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61c92a9967385c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70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7.[播放器封面设置]选择等比缩放时，图片不一定能铺满播放器封面；选择拉伸时，图片强制铺满播放器封面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8.[研讨会——主持人离开时结束直播]开启状态：当研讨会的主持人离开直播间一段时间后，研讨会强制关闭（最短时间为10分钟）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9.[测试模式显示]开启状态：直播监控、助教端显示测试模式入口![](https://liveimages.videocc.net/help_doc/c4dc8820-4c6a-44b6-8e28-a852452734ff.png)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10.[现金红包显示]选择手动：用户抢到红包后，手动提现；选择自动：用户抢到红包后，等待约10分钟自动提现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11.[预付现金红包]开启后，所有频道预设现金红包需先向商户号付款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