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音频风险识别功能</w:t>
      </w:r>
    </w:p>
    <w:p>
      <w:pPr>
        <w:pStyle w:val="Heading1"/>
      </w:pPr>
      <w:r>
        <w:t>一、使用场景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常见于对合规要求严格或有监管要求的直播场景，需要对于讲师、嘉宾等发言进行严格把控，防止产生负面影响。</w:t>
      </w:r>
    </w:p>
    <w:p>
      <w:pPr>
        <w:pStyle w:val="Heading1"/>
      </w:pPr>
      <w:r>
        <w:t>二、版本说明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音频风险识别功能提供两个版本，满足不同场景需求：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核心特点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金融版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金融直播、合规要求严格的场景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内置专业金融合规审核策略，开箱即用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大模型版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需要灵活自定义审核规则的场景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支持自定义合规提示词，按需配置审核范围</w:t>
            </w:r>
          </w:p>
        </w:tc>
      </w:tr>
    </w:tbl>
    <w:p>
      <w:pPr>
        <w:spacing w:after="40"/>
      </w:pPr>
    </w:p>
    <w:p>
      <w:pPr>
        <w:pStyle w:val="Heading2"/>
      </w:pPr>
      <w:r>
        <w:t>两个版本的主要区别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金融版</w:t>
      </w:r>
      <w:r>
        <w:rPr>
          <w:rFonts w:ascii="Source Han Sans SC" w:hAnsi="Source Han Sans SC" w:eastAsia="Source Han Sans SC" w:cs="Source Han Sans SC" w:hint="eastAsia"/>
          <w:sz w:val="21"/>
        </w:rPr>
        <w:t>：采用预设的金融风险审核策略，涵盖金融合规常见风险点（如违规荐股、承诺收益等），无需额外配置即可使用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大模型版</w:t>
      </w:r>
      <w:r>
        <w:rPr>
          <w:rFonts w:ascii="Source Han Sans SC" w:hAnsi="Source Han Sans SC" w:eastAsia="Source Han Sans SC" w:cs="Source Han Sans SC" w:hint="eastAsia"/>
          <w:sz w:val="21"/>
        </w:rPr>
        <w:t>：基于大语言模型，用户可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自定义合规提示词</w:t>
      </w:r>
      <w:r>
        <w:rPr>
          <w:rFonts w:ascii="Source Han Sans SC" w:hAnsi="Source Han Sans SC" w:eastAsia="Source Han Sans SC" w:cs="Source Han Sans SC" w:hint="eastAsia"/>
          <w:sz w:val="21"/>
        </w:rPr>
        <w:t>，灵活定义审核关注点和违规判定标准，适配个性化业务场景</w:t>
      </w:r>
    </w:p>
    <w:p>
      <w:pPr>
        <w:pStyle w:val="Heading1"/>
      </w:pPr>
      <w:r>
        <w:t>三、操作步骤</w:t>
      </w:r>
    </w:p>
    <w:p>
      <w:pPr>
        <w:pStyle w:val="Heading2"/>
      </w:pPr>
      <w:r>
        <w:t>1、后台设置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（1）登录保利威后台，进入单个频道合规设置中，找到”音频风险识别”功能。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5523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ee09c8e17d7a0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552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金融版</w:t>
      </w:r>
      <w:r>
        <w:rPr>
          <w:rFonts w:ascii="Source Han Sans SC" w:hAnsi="Source Han Sans SC" w:eastAsia="Source Han Sans SC" w:cs="Source Han Sans SC" w:hint="eastAsia"/>
          <w:sz w:val="21"/>
        </w:rPr>
        <w:t>：设置对应审核策略。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019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1c44bdfcede8f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01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a.审核策略中不同程度的策略对于直播中审核程度不同。可以点击开关旁边的“查看策略详情”进行查看。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如图（部分截图）：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52110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d382036baa089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5211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b.配置严禁词/敏感词。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点击”配置严禁词”，将跳转至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平台设置 -&gt; 平台严禁词 -&gt; 音频审核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页面进行配置。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3885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c135d1f1195d8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38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严禁词分为两类，触发效果不同：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触发效果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配置建议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敏感词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触发提醒和通知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适用于需关注但无需中断直播的内容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严禁词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触发直播间断流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谨慎配置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，适用于严重违规必须立即终止直播的内容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配置完成后，系统会实时检测讲师直播音频：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命中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敏感词</w:t>
      </w:r>
      <w:r>
        <w:rPr>
          <w:rFonts w:ascii="Source Han Sans SC" w:hAnsi="Source Han Sans SC" w:eastAsia="Source Han Sans SC" w:cs="Source Han Sans SC" w:hint="eastAsia"/>
          <w:sz w:val="21"/>
        </w:rPr>
        <w:t>：对应角色（监播/主播/助理）收到弹窗提醒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命中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严禁词</w:t>
      </w:r>
      <w:r>
        <w:rPr>
          <w:rFonts w:ascii="Source Han Sans SC" w:hAnsi="Source Han Sans SC" w:eastAsia="Source Han Sans SC" w:cs="Source Han Sans SC" w:hint="eastAsia"/>
          <w:sz w:val="21"/>
        </w:rPr>
        <w:t>：直接中断直播，并发送通知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276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88f4382cbfee8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276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3654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3ac6e2d761e027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36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（4）大模型版</w:t>
      </w:r>
      <w:r>
        <w:rPr>
          <w:rFonts w:ascii="Source Han Sans SC" w:hAnsi="Source Han Sans SC" w:eastAsia="Source Han Sans SC" w:cs="Source Han Sans SC" w:hint="eastAsia"/>
          <w:sz w:val="21"/>
        </w:rPr>
        <w:t>：配置审核开关。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大模型版包含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两个独立开关</w:t>
      </w:r>
      <w:r>
        <w:rPr>
          <w:rFonts w:ascii="Source Han Sans SC" w:hAnsi="Source Han Sans SC" w:eastAsia="Source Han Sans SC" w:cs="Source Han Sans SC" w:hint="eastAsia"/>
          <w:sz w:val="21"/>
        </w:rPr>
        <w:t>，可按需灵活开启：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开关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大模型审核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基于自定义提示词进行智能内容审核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开启后配置合规提示词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严禁词审核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基于敏感词/严禁词名单进行匹配审核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开启后跳转严禁词配置页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927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567c167b3c1d99c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92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a. 大模型审核配置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开启”大模型审核”开关后，在”合规提示词”配置区域输入自定义审核规则：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7041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01ad8423cead9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704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规则提示词配置示例：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如何撰写高质量规则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提示词配置建议：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清晰描述需要审核的内容类型和关注点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明确违规判定标准（违规/疑似/通过）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可按业务需求添加行业特定的审核规则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提示词支持实时修改，修改后对新产生的音频流生效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b. 严禁词审核配置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开启"严禁词审核"开关后，点击"配置严禁词"跳转至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平台设置 -&gt; 平台严禁词 -&gt; 音频审核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进行配置：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严禁词触发规则：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敏感词</w:t>
      </w:r>
      <w:r>
        <w:rPr>
          <w:rFonts w:ascii="Source Han Sans SC" w:hAnsi="Source Han Sans SC" w:eastAsia="Source Han Sans SC" w:cs="Source Han Sans SC" w:hint="eastAsia"/>
          <w:sz w:val="21"/>
        </w:rPr>
        <w:t>：命中后触发提醒和通知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严禁词</w:t>
      </w:r>
      <w:r>
        <w:rPr>
          <w:rFonts w:ascii="Source Han Sans SC" w:hAnsi="Source Han Sans SC" w:eastAsia="Source Han Sans SC" w:cs="Source Han Sans SC" w:hint="eastAsia"/>
          <w:sz w:val="21"/>
        </w:rPr>
        <w:t>：命中后直接中断直播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配置建议与金融版相同，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严禁词请谨慎配置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c. 组合使用说明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大模型版两个开关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相互独立</w:t>
      </w:r>
      <w:r>
        <w:rPr>
          <w:rFonts w:ascii="Source Han Sans SC" w:hAnsi="Source Han Sans SC" w:eastAsia="Source Han Sans SC" w:cs="Source Han Sans SC" w:hint="eastAsia"/>
          <w:sz w:val="21"/>
        </w:rPr>
        <w:t>，支持以下组合：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仅开启"大模型审核"：使用自定义提示词进行智能审核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仅开启"严禁词审核"：仅使用敏感词/严禁词名单匹配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同时开启</w:t>
      </w:r>
      <w:r>
        <w:rPr>
          <w:rFonts w:ascii="Source Han Sans SC" w:hAnsi="Source Han Sans SC" w:eastAsia="Source Han Sans SC" w:cs="Source Han Sans SC" w:hint="eastAsia"/>
          <w:sz w:val="21"/>
        </w:rPr>
        <w:t>：音频内容会经过双重审核，任一触发都会进行相应提醒/处理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（5）设置违规提醒。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058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d7f2f364ef9b0f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05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a.可以针对监播、主播、助理、平台等角色设置违规提醒，若有音频违规则针对该角色会出现弹窗提醒。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b.可以点击“查看示例”，查看弹窗提醒样式。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868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9b7b3e0debdaf2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86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2、审核页面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（1）点击“实时审核监控”进入审核监控页面。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1731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b634fb3b8e5792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173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（2）可针对当前直播间进行风险审核配置以及中断直播等操作。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8235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b93882ac889ae9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823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a.若直播间有命中音频审核，内容则会出现对应弹窗。可以查看详细内容。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1612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ec091590eba6e8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16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b.同理在讲师端也会出现对应弹窗。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592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c2bcfd7dddf99c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59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3、查看审核记录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02199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d52bbcdf89f3ba4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021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（1）点击“音频审核记录”按钮，跳转到频道统计中的音频审核记录。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49617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d2e19aebe50d68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496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（2）点击查看单个场次的音频审核记录内容。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172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02fd09a75ad09c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172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（3）可以过滤“违规”、“通过”、“疑似”的审核结果。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（4）查看单个审核结果的详情内容。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图片：https://liveimages.videocc.net/help_doc/7c13ff44-ba80-4d63-994e-1462930e557f.png</w:t>
      </w:r>
    </w:p>
    <w:p>
      <w:pPr>
        <w:pStyle w:val="Heading1"/>
      </w:pPr>
      <w:r>
        <w:t>四、版本功能对比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金融版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大模型版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内置金融合规策略（严格/中等/宽松）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自定义合规提示词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严禁词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违规提醒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实时审核监控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审核记录查询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适用场景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金融直播、合规强监管场景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个性化审核需求、非金融场景</w:t>
            </w:r>
          </w:p>
        </w:tc>
      </w:tr>
    </w:tbl>
    <w:p>
      <w:pPr>
        <w:spacing w:after="40"/>
      </w:pPr>
    </w:p>
    <w:p>
      <w:pPr>
        <w:pStyle w:val="Heading1"/>
      </w:pPr>
      <w:r>
        <w:t>五、注意事项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1、音频风险识别功能需要保证账号金额充足才能正常使用。如果账号金额不足，则无法使用该功能。并且该功能使用期间也会产生费用，详情需咨询您的商务经理沟通。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版本开通说明</w:t>
      </w:r>
      <w:r>
        <w:rPr>
          <w:rFonts w:ascii="Source Han Sans SC" w:hAnsi="Source Han Sans SC" w:eastAsia="Source Han Sans SC" w:cs="Source Han Sans SC" w:hint="eastAsia"/>
          <w:sz w:val="21"/>
        </w:rPr>
        <w:t>：金融版和大模型版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二选一开通</w:t>
      </w:r>
      <w:r>
        <w:rPr>
          <w:rFonts w:ascii="Source Han Sans SC" w:hAnsi="Source Han Sans SC" w:eastAsia="Source Han Sans SC" w:cs="Source Han Sans SC" w:hint="eastAsia"/>
          <w:sz w:val="21"/>
        </w:rPr>
        <w:t>，用户可根据业务需求选择开通其中一个版本。如需开通或切换版本请联系您的商务经理。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大模型版提示词建议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提示词长度建议在 200-1000 字之间，过短可能导致审核标准不明确，过长可能影响审核效率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建议提示词中包含明确的判定标准说明（违规/疑似/通过）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首次使用建议先用测试音频验证提示词效果，确认后再正式启用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4、如果音频存在口音、发音不标准情况，系统存在一定误判的可能性。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5、接口调用可以参考保利威官方文档（需联系您的商务经理进行开通使用），以下为对应接口文档地址：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查询频道音频审核设置（需开通）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修改频道音频审核设置（需开通）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查询频道音频审核记录</w:t>
      </w:r>
    </w:p>
    <w:p>
      <w:pPr>
        <w:pStyle w:val="Heading1"/>
      </w:pPr>
      <w:r>
        <w:t>六、Polyv Labs 音频审核看板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保利威提供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Polyv Labs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音频审核汇总看板，方便平台管理员实时监控全平台的音频审核情况。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关于polyv labs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Labs 功能介绍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访问地址</w:t>
      </w:r>
      <w:r>
        <w:rPr>
          <w:rFonts w:ascii="Source Han Sans SC" w:hAnsi="Source Han Sans SC" w:eastAsia="Source Han Sans SC" w:cs="Source Han Sans SC" w:hint="eastAsia"/>
          <w:sz w:val="21"/>
        </w:rPr>
        <w:t>：https://labs.polyv.net/</w:t>
      </w:r>
    </w:p>
    <w:p>
      <w:pPr>
        <w:pStyle w:val="Heading2"/>
      </w:pPr>
      <w:r>
        <w:t>看板入口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登录保利威后台，进入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Polyv Labs -&gt; 音频审核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功能模块。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5018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84a875f9e32d4a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50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看板展示规则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看板仅展示符合以下条件的频道数据：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当天有直播过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已开启音频审核功能</w:t>
      </w:r>
      <w:r>
        <w:rPr>
          <w:rFonts w:ascii="Source Han Sans SC" w:hAnsi="Source Han Sans SC" w:eastAsia="Source Han Sans SC" w:cs="Source Han Sans SC" w:hint="eastAsia"/>
          <w:sz w:val="21"/>
        </w:rPr>
        <w:t>（金融版或大模型版）的频道</w:t>
      </w:r>
    </w:p>
    <w:p>
      <w:pPr>
        <w:pStyle w:val="Heading2"/>
      </w:pPr>
      <w:r>
        <w:t>看板内容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看板以列表形式展示平台内所有符合规则的直播流，包含以下信息：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直播流信息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频道名称、直播状态、直播时间等基础信息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触发的敏感词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直播中命中敏感词的内容及触发次数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触发的严禁词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直播中命中严禁词的内容及触发次数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老师口播内容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实时或回放的音频转文字内容，方便快速定位审核点</w:t>
            </w:r>
          </w:p>
        </w:tc>
      </w:tr>
    </w:tbl>
    <w:p>
      <w:pPr>
        <w:spacing w:after="40"/>
      </w:pP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62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d2bb7c68120591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使用场景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平台管理员实时监控</w:t>
      </w:r>
      <w:r>
        <w:rPr>
          <w:rFonts w:ascii="Source Han Sans SC" w:hAnsi="Source Han Sans SC" w:eastAsia="Source Han Sans SC" w:cs="Source Han Sans SC" w:hint="eastAsia"/>
          <w:sz w:val="21"/>
        </w:rPr>
        <w:t>：快速发现平台内存在音频风险的直播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事后审核复盘</w:t>
      </w:r>
      <w:r>
        <w:rPr>
          <w:rFonts w:ascii="Source Han Sans SC" w:hAnsi="Source Han Sans SC" w:eastAsia="Source Han Sans SC" w:cs="Source Han Sans SC" w:hint="eastAsia"/>
          <w:sz w:val="21"/>
        </w:rPr>
        <w:t>：查看当天所有直播的音频审核情况汇总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风险趋势分析</w:t>
      </w:r>
      <w:r>
        <w:rPr>
          <w:rFonts w:ascii="Source Han Sans SC" w:hAnsi="Source Han Sans SC" w:eastAsia="Source Han Sans SC" w:cs="Source Han Sans SC" w:hint="eastAsia"/>
          <w:sz w:val="21"/>
        </w:rPr>
        <w:t>：通过敏感词/严禁词触发频次，识别讲师风险点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音频风险识别功能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