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连麦模块</w:t>
      </w:r>
    </w:p>
    <w:p>
      <w:r>
        <w:rPr>
          <w:rFonts w:ascii="Menlo" w:hAnsi="Menlo"/>
          <w:color w:val="444444"/>
          <w:sz w:val="20"/>
        </w:rPr>
        <w:t>连麦模块(connectMic)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是基于保利威 </w:t>
      </w:r>
      <w:r>
        <w:rPr>
          <w:rFonts w:ascii="Menlo" w:hAnsi="Menlo"/>
          <w:color w:val="444444"/>
          <w:sz w:val="20"/>
        </w:rPr>
        <w:t>连麦SDK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实现的一个控制模块，用于实现观众与主播之间的连麦功能，如：申请连麦，打开设备调试等。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getConnectMicInfo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获取连麦信息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getMicDatas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获取连麦列表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isConnectMicing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判断连麦状态是否处于连麦中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是否支持连麦功能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setupConnectMic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applyConnectMic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观众申请连麦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cancelApplyConnectMic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取消连麦申请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endConnectMic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startStream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开始推送本地流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enabledVideo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开启本地摄像头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disabledVideo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关闭本地摄像头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enabledAudio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开启本地麦克风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disabledAudio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关闭本地麦克风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switchCamera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切换前后置摄像头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pusherEventHandler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`` 事件回调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pusherNetStatusHandler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`` 事件回调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pusherErrorHandler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`` 事件回调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pusherBGMStartHandler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`` 事件回调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pusherBGMProgressHandler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`` 事件回调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pusherBGMCompleteHandler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`` 事件回调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pusherAudioVolumeNotify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`` 事件回调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playerEventHandler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`` 事件回调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playerFullscreenChange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`` 事件回调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playerNetStatus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`` 事件回调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playerAudioVolumeNotify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`` 事件回调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ConnectMicEvents.ConnectMicInfoChange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连麦信息改变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ConnectMicEvents.OpenConnectMic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讲师开启连麦功能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ConnectMicEvents.CloseConnectMic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讲师关闭连麦功能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ConnectMicEvents.ConnectMicStatusChange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连麦状态更新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ConnectMicEvents.ConnectMicDataChange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连麦列表修改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ConnectMicEvents.TeacherHangUp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讲师挂断当前连麦者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ConnectMicEvents.ConnectMicOverLimit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连麦人数到达上限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ConnectMicEvents.CurrentSpeakerStatusChanged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当前主讲状态改变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ConnectMicEvents.AllowConnectMicApply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讲师同意连麦申请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ConnectMicEvents.RemoteAudioMuteChange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远端连麦用户麦克风开关改变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ConnectMicEvents.RemoteVideoMuteChange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远端连麦用户摄像头开关改变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ConnectMicEvents.LocalAudioMuteChange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本地麦克风开关改变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ConnectMicEvents.LocalVideoMuteChange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本地摄像头开关改变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ConnectMicEvents.LeaveConnectMicSuccess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离开连麦成功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连麦模块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