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SuperComponentOptions()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SuperComponentOptions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SuperComponentOptions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`DefineSuperComponentOptions`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1"/>
      </w:pPr>
      <w:r>
        <w:t>Type Parameters</w:t>
      </w:r>
    </w:p>
    <w:p>
      <w:pPr>
        <w:pStyle w:val="Heading2"/>
      </w:pPr>
      <w:r>
        <w:t>D</w:t>
      </w:r>
    </w:p>
    <w:p>
      <w:r>
        <w:rPr>
          <w:rFonts w:ascii="Menlo" w:hAnsi="Menlo"/>
          <w:color w:val="444444"/>
          <w:sz w:val="20"/>
        </w:rPr>
        <w:t>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`DataTree`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C</w:t>
      </w:r>
    </w:p>
    <w:p>
      <w:r>
        <w:rPr>
          <w:rFonts w:ascii="Menlo" w:hAnsi="Menlo"/>
          <w:color w:val="444444"/>
          <w:sz w:val="20"/>
        </w:rPr>
        <w:t>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`ComputedOptions`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P</w:t>
      </w:r>
    </w:p>
    <w:p>
      <w:r>
        <w:rPr>
          <w:rFonts w:ascii="Menlo" w:hAnsi="Menlo"/>
          <w:color w:val="444444"/>
          <w:sz w:val="20"/>
        </w:rPr>
        <w:t>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`PropertyOptions`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M</w:t>
      </w:r>
    </w:p>
    <w:p>
      <w:r>
        <w:rPr>
          <w:rFonts w:ascii="Menlo" w:hAnsi="Menlo"/>
          <w:color w:val="444444"/>
          <w:sz w:val="20"/>
        </w:rPr>
        <w:t>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`MethodOptions`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SO</w:t>
      </w:r>
    </w:p>
    <w:p>
      <w:r>
        <w:rPr>
          <w:rFonts w:ascii="Menlo" w:hAnsi="Menlo"/>
          <w:color w:val="444444"/>
          <w:sz w:val="20"/>
        </w:rPr>
        <w:t>SO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E</w:t>
      </w:r>
    </w:p>
    <w:p>
      <w:r>
        <w:rPr>
          <w:rFonts w:ascii="Menlo" w:hAnsi="Menlo"/>
          <w:color w:val="444444"/>
          <w:sz w:val="20"/>
        </w:rPr>
        <w:t>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`EmitOptions`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2"/>
      </w:pPr>
      <w:r>
        <w:t>StoreDefinitions</w:t>
      </w:r>
    </w:p>
    <w:p>
      <w:r>
        <w:rPr>
          <w:rFonts w:ascii="Menlo" w:hAnsi="Menlo"/>
          <w:color w:val="444444"/>
          <w:sz w:val="20"/>
        </w:rPr>
        <w:t>StoreDefinitions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1"/>
        </w:rPr>
        <w:t>\[] = \[\]</w:t>
      </w:r>
    </w:p>
    <w:p>
      <w:pPr>
        <w:pStyle w:val="Heading2"/>
      </w:pPr>
      <w:r>
        <w:t>AppOptions</w:t>
      </w:r>
    </w:p>
    <w:p>
      <w:r>
        <w:rPr>
          <w:rFonts w:ascii="Menlo" w:hAnsi="Menlo"/>
          <w:color w:val="444444"/>
          <w:sz w:val="20"/>
        </w:rPr>
        <w:t>AppOptions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`CreateSuperAppOptions`</w:t>
      </w:r>
      <w:r>
        <w:rPr>
          <w:rFonts w:ascii="Source Han Sans SC" w:hAnsi="Source Han Sans SC" w:eastAsia="Source Han Sans SC" w:cs="Source Han Sans SC" w:hint="eastAsia"/>
          <w:sz w:val="21"/>
        </w:rPr>
        <w:t>\ = \{ \}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2"/>
      </w:pPr>
      <w:r>
        <w:t>appOptions?</w:t>
      </w:r>
    </w:p>
    <w:p>
      <w:r>
        <w:rPr>
          <w:rFonts w:ascii="Menlo" w:hAnsi="Menlo"/>
          <w:color w:val="444444"/>
          <w:sz w:val="20"/>
        </w:rPr>
        <w:t>AppOptions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SuperComponentOptions()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