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modules/super-miniprogram/prop-utils/exports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modules/super-miniprogram/prop-utils/exports</w:t>
      </w:r>
    </w:p>
    <w:p>
      <w:pPr>
        <w:pStyle w:val="Heading1"/>
      </w:pPr>
      <w:r>
        <w:t>References</w:t>
      </w:r>
    </w:p>
    <w:p>
      <w:pPr>
        <w:pStyle w:val="Heading2"/>
      </w:pPr>
      <w:r>
        <w:t>ConstructorType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ConstructorType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ExtractPropTypes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ExtractPropTypes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NativeType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NativeType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PickTypeConstructor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PickTypeConstructor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Prop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Prop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PropOptions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PropOptions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TypeBasicDef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TypeBasicDef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modules/super-miniprogram/prop-utils/exports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