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保利威微信小程序直播播放器 SDK 用于在微信小程序中集成直播播放能力。</w:t>
      </w:r>
    </w:p>
    <w:p>
      <w:pPr>
        <w:pStyle w:val="Heading1"/>
      </w:pPr>
      <w:r>
        <w:t>类目和权限要求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播放前，小程序需满足微信当前开放类目之一，并进入小程序管理后台的“开发 - 接口设置”开通组件权限。具体要求参考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 live-player 组件开通要求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 SDK 类目申请资质要求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如果使用 </w:t>
      </w:r>
      <w:r>
        <w:rPr>
          <w:rFonts w:ascii="Menlo" w:hAnsi="Menlo"/>
          <w:color w:val="444444"/>
          <w:sz w:val="20"/>
        </w:rPr>
        <w:t>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方案，则无需开通 </w:t>
      </w:r>
      <w:r>
        <w:rPr>
          <w:rFonts w:ascii="Menlo" w:hAnsi="Menlo"/>
          <w:color w:val="444444"/>
          <w:sz w:val="20"/>
        </w:rPr>
        <w:t>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组件权限，但播放和互动能力存在差异。请在具体接入文档中确认所选播放器方案及能力边界。</w:t>
      </w:r>
    </w:p>
    <w:p>
      <w:pPr>
        <w:pStyle w:val="Heading1"/>
      </w:pPr>
      <w:r>
        <w:t>功能特点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支持直播流播放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支持回放流播放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支持暖场图片显示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支持暖场视频流播放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支持直播清晰度切换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支持直播线路切换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支持事件监听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支持错误处理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