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订单列表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订单列表组件用于展示和管理用户的订单，支持按状态筛选、分页加载、订单操作等功能。组件包含订单状态切换、订单卡片展示、操作按钮等功能。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订单列表提供以下组件：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OrderList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订单列表组件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OrderItem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订单卡片组件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OrderListPopup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订单列表弹窗组件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以 </w:t>
      </w:r>
      <w:r>
        <w:rPr>
          <w:rFonts w:ascii="Menlo" w:hAnsi="Menlo"/>
          <w:color w:val="444444"/>
          <w:sz w:val="20"/>
        </w:rPr>
        <w:t>order-list-popup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组件为例，其中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src="https://websdk.videocc.net/product-ui/rc-20250814/order-list-popup.umd.js"&gt;&lt;/script&gt;</w:t>
        <w:br/>
        <w:br/>
        <w:t>&lt;script&gt;</w:t>
        <w:br/>
        <w:t>const OrderListPopup = window.PolyvProductUIOrderListPopup;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OrderList, OrderItem, OrderListPopup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&lt;OrderListPopup</w:t>
        <w:br/>
        <w:t xml:space="preserve">      ref="orderListRef"</w:t>
        <w:br/>
        <w:t xml:space="preserve">      :order-target="orderSDK"</w:t>
        <w:br/>
        <w:t xml:space="preserve">      :payment-target="paymentSDK"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OrderListPopup } from '@polyv/product-ui';</w:t>
        <w:br/>
        <w:t>import { Order, Payment } from '@polyv/product-sdk';</w:t>
        <w:br/>
        <w:br/>
        <w:t>// 初始化 SDK</w:t>
        <w:br/>
        <w:t>const orderSDK = new Order(interactionCore, config);</w:t>
        <w:br/>
        <w:t>const paymentSDK = new Payment(interactionCore, config);</w:t>
        <w:br/>
        <w:br/>
        <w:t>const orderListRef = ref();</w:t>
        <w:br/>
        <w:br/>
        <w:t>// 打开订单列表</w:t>
        <w:br/>
        <w:t>const openOrderList = () =&gt; {</w:t>
        <w:br/>
        <w:t xml:space="preserve">  orderListRef.value?.open();</w:t>
        <w:br/>
        <w:t>};</w:t>
        <w:br/>
        <w:br/>
        <w:t>// 关闭订单列表</w:t>
        <w:br/>
        <w:t>const closeOrderList = () =&gt; {</w:t>
        <w:br/>
        <w:t xml:space="preserve">  orderListRef.value?.close();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OrderListPopup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paymentTarget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OrderListPopup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打开订单列表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关闭订单列表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OrderList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2"/>
      </w:pPr>
      <w:r>
        <w:t>OrderList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初始化订单列表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OrderItem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2"/>
      </w:pPr>
      <w:r>
        <w:t>OrderItem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click-purchase-product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点击商品时触发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(orderNo: string)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click-order-btn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点击订单按钮时触发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(payload: OrderBtnClickPayload) =&gt; void</w:t>
            </w:r>
          </w:p>
        </w:tc>
      </w:tr>
    </w:tbl>
    <w:p>
      <w:pPr>
        <w:spacing w:after="40"/>
      </w:pPr>
    </w:p>
    <w:p>
      <w:pPr>
        <w:pStyle w:val="Heading1"/>
      </w:pPr>
      <w:r>
        <w:t>订单状态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全部订单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WaitPay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待支付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WaitDelivery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待发货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Delivering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配送中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已完成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订单列表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