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开发者如果不需要保利威 Saas 的观看条件验证功能时，可通过保利威 Api 接口生成观众登录令牌（以下统称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登录令牌</w:t>
      </w:r>
      <w:r>
        <w:rPr>
          <w:rFonts w:ascii="Source Han Sans SC" w:hAnsi="Source Han Sans SC" w:eastAsia="Source Han Sans SC" w:cs="Source Han Sans SC" w:hint="eastAsia"/>
          <w:sz w:val="21"/>
        </w:rPr>
        <w:t>），令牌验证通过后即可绕过观看条件限制进入直播观看页，详细用法可见以下文档：</w:t>
      </w:r>
    </w:p>
    <w:p>
      <w:pPr>
        <w:pStyle w:val="Heading1"/>
      </w:pPr>
      <w:r>
        <w:t>一、处理流程</w:t>
      </w:r>
    </w:p>
    <w:p>
      <w:pPr>
        <w:pStyle w:val="Heading2"/>
      </w:pPr>
      <w:r>
        <w:t>1.1 步骤1：获取登录令牌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通过保利威 Api 接口获取观众登录令牌，接口文档可见：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生成登录令牌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由于该接口涉及 appSecret 进行参数签名，建议该步骤由服务端生成。</w:t>
      </w:r>
    </w:p>
    <w:p>
      <w:pPr>
        <w:pStyle w:val="Heading2"/>
      </w:pPr>
      <w:r>
        <w:t>1.2 步骤2：验证登录令牌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通过步骤1 生成登录令牌后，通过验证接口验证登录令牌，验证通过后从接口响应头中获取 </w:t>
      </w:r>
      <w:r>
        <w:rPr>
          <w:rFonts w:ascii="Menlo" w:hAnsi="Menlo"/>
          <w:color w:val="444444"/>
          <w:sz w:val="20"/>
        </w:rPr>
        <w:t>x-auth-token</w:t>
      </w:r>
      <w:r>
        <w:rPr>
          <w:rFonts w:ascii="Source Han Sans SC" w:hAnsi="Source Han Sans SC" w:eastAsia="Source Han Sans SC" w:cs="Source Han Sans SC" w:hint="eastAsia"/>
          <w:sz w:val="21"/>
        </w:rPr>
        <w:t>，该 token 为观看页 SDK 使用的验证令牌，接口文档可见：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验证登录令牌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1.3 步骤3：设置 x-auth-token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通过步骤2 获取 </w:t>
      </w:r>
      <w:r>
        <w:rPr>
          <w:rFonts w:ascii="Menlo" w:hAnsi="Menlo"/>
          <w:color w:val="444444"/>
          <w:sz w:val="20"/>
        </w:rPr>
        <w:t>x-auth-token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后，可调用观看页 SDK 核心实例的 </w:t>
      </w:r>
      <w:r>
        <w:rPr>
          <w:rFonts w:ascii="Menlo" w:hAnsi="Menlo"/>
          <w:color w:val="444444"/>
          <w:sz w:val="20"/>
        </w:rPr>
        <w:t>setXAuthToken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方法设置令牌。</w:t>
      </w:r>
    </w:p>
    <w:p>
      <w:pPr>
        <w:pStyle w:val="Heading2"/>
      </w:pPr>
      <w:r>
        <w:t>1.4 步骤4：安装核心实例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通过步骤3 设置后即可根据正常流程安装核心实例，注意关于登录令牌的流程仅在首次安装前需要，二次安装则不再需要该流程。</w:t>
      </w:r>
    </w:p>
    <w:p>
      <w:pPr>
        <w:pStyle w:val="Heading1"/>
      </w:pPr>
      <w:r>
        <w:t>二、示例代码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 js 方式的流程示例代码：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send } from '@just4/ajax/ajax';</w:t>
        <w:br/>
        <w:t>import md5 from 'md5';</w:t>
        <w:br/>
        <w:t>import { createWatchCore } from '@polv/live-watch-sdk';</w:t>
        <w:br/>
        <w:br/>
        <w:t>/**</w:t>
        <w:br/>
        <w:t xml:space="preserve"> * 生成签名</w:t>
        <w:br/>
        <w:t xml:space="preserve"> * @param {Object} data 请求参数</w:t>
        <w:br/>
        <w:t xml:space="preserve"> * @param {String} secret 签名密钥</w:t>
        <w:br/>
        <w:t xml:space="preserve"> * @returns 签名串</w:t>
        <w:br/>
        <w:t xml:space="preserve"> */</w:t>
        <w:br/>
        <w:t>function getSign(data, secret) {</w:t>
        <w:br/>
        <w:t xml:space="preserve">  let text = '';</w:t>
        <w:br/>
        <w:t xml:space="preserve">  const keys = Object.keys(data).sort();</w:t>
        <w:br/>
        <w:br/>
        <w:t xml:space="preserve">  for (const key of keys) {</w:t>
        <w:br/>
        <w:t xml:space="preserve">    text += `${key}${data[key]}`;</w:t>
        <w:br/>
        <w:t xml:space="preserve">  }</w:t>
        <w:br/>
        <w:t xml:space="preserve">  const sign = md5(secret + text + secret);</w:t>
        <w:br/>
        <w:t xml:space="preserve">  return sign.toUpperCase();</w:t>
        <w:br/>
        <w:t>}</w:t>
        <w:br/>
        <w:br/>
        <w:t>async function example() {</w:t>
        <w:br/>
        <w:t xml:space="preserve">  const channelId = '频道号';</w:t>
        <w:br/>
        <w:br/>
        <w:t xml:space="preserve">  // 创建观看页 SDK 核心实例</w:t>
        <w:br/>
        <w:t xml:space="preserve">  const watchCore = createWatchCore({</w:t>
        <w:br/>
        <w:t xml:space="preserve">    channelId,</w:t>
        <w:br/>
        <w:t xml:space="preserve">  });</w:t>
        <w:br/>
        <w:br/>
        <w:t xml:space="preserve">  // 请求数据</w:t>
        <w:br/>
        <w:t xml:space="preserve">  const reqData = {</w:t>
        <w:br/>
        <w:t xml:space="preserve">    appId: '应用 ID，从管理后台获取',</w:t>
        <w:br/>
        <w:t xml:space="preserve">    timestamp: Date.now(),</w:t>
        <w:br/>
        <w:t xml:space="preserve">    channelId,</w:t>
        <w:br/>
        <w:t xml:space="preserve">    viewerId: '观众 id',</w:t>
        <w:br/>
        <w:t xml:space="preserve">    nickname: '观众昵称',</w:t>
        <w:br/>
        <w:t xml:space="preserve">  };</w:t>
        <w:br/>
        <w:t xml:space="preserve">  // 应用密钥，从管理后台获取，建议获取登录令牌流程在服务端中进行，避免将应用密钥直接暴露在 js 中</w:t>
        <w:br/>
        <w:t xml:space="preserve">  const appSecret = 'xxxxx';</w:t>
        <w:br/>
        <w:t xml:space="preserve">  // 生成签名</w:t>
        <w:br/>
        <w:t xml:space="preserve">  const sign = getSign(reqData, appSecret);</w:t>
        <w:br/>
        <w:t xml:space="preserve">  reqData.sign = sign;</w:t>
        <w:br/>
        <w:br/>
        <w:t xml:space="preserve">  // 步骤1：通过 ajax 获取登录令牌</w:t>
        <w:br/>
        <w:t xml:space="preserve">  const response = await send('//api.polyv.net/live/v3/channel/watch/get-api-token', {</w:t>
        <w:br/>
        <w:t xml:space="preserve">    method: 'post',</w:t>
        <w:br/>
        <w:t xml:space="preserve">    data: reqData,</w:t>
        <w:br/>
        <w:t xml:space="preserve">  });</w:t>
        <w:br/>
        <w:t xml:space="preserve">  const result = response.data;</w:t>
        <w:br/>
        <w:t xml:space="preserve">  const loginToken = result.data.token;</w:t>
        <w:br/>
        <w:br/>
        <w:t xml:space="preserve">  // 步骤2：验证登录令牌</w:t>
        <w:br/>
        <w:t xml:space="preserve">  const res = await send('//watch-api.polyv.cn/v3/common/auth/api-auth/viewer/set-info', {</w:t>
        <w:br/>
        <w:t xml:space="preserve">    method: 'post',</w:t>
        <w:br/>
        <w:t xml:space="preserve">    data: {</w:t>
        <w:br/>
        <w:t xml:space="preserve">      channelId,</w:t>
        <w:br/>
        <w:t xml:space="preserve">      token: loginToken,</w:t>
        <w:br/>
        <w:t xml:space="preserve">    },</w:t>
        <w:br/>
        <w:t xml:space="preserve">  });</w:t>
        <w:br/>
        <w:t xml:space="preserve">  // 从响应头中获取 x-auth-token</w:t>
        <w:br/>
        <w:t xml:space="preserve">  const xAuthToken = res.xhr.getResponseHeader('x-auth-token');</w:t>
        <w:br/>
        <w:t xml:space="preserve">  if (!xAuthToken) {</w:t>
        <w:br/>
        <w:t xml:space="preserve">    throw new Error('获取失败，响应头中没有 x-auth-token')</w:t>
        <w:br/>
        <w:t xml:space="preserve">  }</w:t>
        <w:br/>
        <w:br/>
        <w:t xml:space="preserve">  // 步骤3：设置 x-auth-token</w:t>
        <w:br/>
        <w:t xml:space="preserve">  watchCore.setXAuthToken(xAuthToken);</w:t>
        <w:br/>
        <w:br/>
        <w:t xml:space="preserve">  // 步骤4：安装核心实例</w:t>
        <w:br/>
        <w:t xml:space="preserve">  await watchCore.setup();</w:t>
        <w:br/>
        <w:t>}</w:t>
      </w:r>
    </w:p>
    <w:p>
      <w:pPr>
        <w:pStyle w:val="Heading1"/>
      </w:pPr>
      <w:r>
        <w:t>三、时序图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关于登录令牌的流程图如下：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图片：/live/js/new_sdk/live_watch_sdk/assets/login-token.png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