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pPr>
        <w:pStyle w:val="Heading1"/>
      </w:pPr>
      <w:r>
        <w:t>观看页 SDK 是什么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如果保利威 SaaS 直播观看页在功能或界面等方面不能满足您的个性化需求，您可以基于保利威观看页 SDK 打造独特且专业的直播观看页。该 SDK 是由保利威提供的，协助开发人员快速打造专业直播观看应用的网页端 SDK。它包含直播观看应用的常见功能模块，如播放器、聊天室、连麦等。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需要注意的是，该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，仅提供底层逻辑的封装，与具体的框架或界面无关。这意味着它可以在任何框架中使用，如 Vue.js、React、AngularJS 等。</w:t>
      </w:r>
    </w:p>
    <w:p>
      <w:pPr>
        <w:pStyle w:val="Heading1"/>
      </w:pPr>
      <w:r>
        <w:t>优点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 SaaS 直播观看页也是基于观看页 SDK 进行开发，故观看页 SDK 的功能是完整的。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采用现代化前端工程理念进行开发，提供 TypeScript 类型声明文件。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提供功能完整的开源项目（基于 Vue.js 2.7 开发），开发人员可以基于该项目进行二次开发。</w:t>
      </w:r>
    </w:p>
    <w:p>
      <w:pPr>
        <w:pStyle w:val="Heading1"/>
      </w:pPr>
      <w:r>
        <w:t>浏览器兼容性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 SDK 各终端设备、浏览器版本兼容性如下：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 设备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支持现代主流浏览器 Chrome、Firefox 等、IE 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支持主流版本及 IE=11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Mac 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支持现代主流浏览器 Chrome、Firefox、Safari 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支持主流版本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移动设备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支持主流浏览器及微信内置浏览器、微信小程序 Webview 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≥ 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支持主流浏览器及微信内置浏览器、微信小程序 Webview、Safari 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≥ 11</w:t>
            </w:r>
          </w:p>
        </w:tc>
      </w:tr>
    </w:tbl>
    <w:p>
      <w:pPr>
        <w:spacing w:after="40"/>
      </w:pPr>
    </w:p>
    <w:p>
      <w:pPr>
        <w:pStyle w:val="Heading1"/>
      </w:pPr>
      <w:r>
        <w:t>快速上手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如前文所述，观看页 SDK 是一个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逻辑层 SDK</w:t>
      </w:r>
      <w:r>
        <w:rPr>
          <w:rFonts w:ascii="Source Han Sans SC" w:hAnsi="Source Han Sans SC" w:eastAsia="Source Han Sans SC" w:cs="Source Han Sans SC" w:hint="eastAsia"/>
          <w:sz w:val="21"/>
        </w:rPr>
        <w:t>。对集成方来说，想要快速基于该 SDK 搭建一个功能丰富的直播观看页页面，是有一定难度的，故保利威开发团队准备了一套快速上手的方案，详见下一节——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快速上手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