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连麦功能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连麦模块(connectMic) 提供连麦功能的集成，详细使用方式见下文。</w:t>
      </w:r>
    </w:p>
    <w:p>
      <w:pPr>
        <w:pStyle w:val="Heading1"/>
      </w:pPr>
      <w:r>
        <w:t>一、设置连麦及连麦信息</w:t>
      </w:r>
    </w:p>
    <w:p/>
    <w:p>
      <w:pPr>
        <w:pStyle w:val="Heading2"/>
      </w:pPr>
      <w:r>
        <w:t>1.1 设置连麦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 SDK 默认不会设置连麦功能，如果需要连麦功能，开发者需要手动设置连麦功能，设置完成后即可调用连麦模块的 Api。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setupConnectMic():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设置结果，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设置连麦功能</w:t>
        <w:br/>
        <w:t>const result = await watchCore.connectMic.setupConnectMic();</w:t>
        <w:br/>
        <w:br/>
        <w:t>if (result.success) {</w:t>
        <w:br/>
        <w:t xml:space="preserve">  // 打开设备设置</w:t>
        <w:br/>
        <w:t xml:space="preserve">  watchCore.connectMic.openDeviceSetting();</w:t>
        <w:br/>
        <w:t>} else {</w:t>
        <w:br/>
        <w:t xml:space="preserve">  console.log('设置失败', result.failReason);</w:t>
        <w:br/>
        <w:t>}</w:t>
      </w:r>
    </w:p>
    <w:p/>
    <w:p>
      <w:pPr>
        <w:pStyle w:val="Heading2"/>
      </w:pPr>
      <w:r>
        <w:t>1.2 是否支持连麦功能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用于判断当前环境是否支持连麦功能。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supportConnectMic(): SupportResult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SupportResult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result = watchCore.connectMic.supportConnectMic();</w:t>
        <w:br/>
        <w:t>console.log('是否支持连麦：', result.support ? '支持' : '不支持');</w:t>
      </w:r>
    </w:p>
    <w:p/>
    <w:p>
      <w:pPr>
        <w:pStyle w:val="Heading2"/>
      </w:pPr>
      <w:r>
        <w:t>1.3 获取连麦信息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连麦模块的状态，数据均通过 </w:t>
      </w:r>
      <w:r>
        <w:rPr>
          <w:rFonts w:ascii="Menlo" w:hAnsi="Menlo"/>
          <w:color w:val="444444"/>
          <w:sz w:val="20"/>
        </w:rPr>
        <w:t>connectMicInfo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保存，开发者可通过 </w:t>
      </w:r>
      <w:r>
        <w:rPr>
          <w:rFonts w:ascii="Menlo" w:hAnsi="Menlo"/>
          <w:color w:val="444444"/>
          <w:sz w:val="20"/>
        </w:rPr>
        <w:t>getConnectMicInfo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方法获取连麦信息。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PS：通过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ConnectMicEvents.ConnectMicInfoChange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事件监听连麦事件改变。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getConnectMicInfo(): ConnectMicStoreInfo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连麦信息，</w:t>
      </w:r>
      <w:r>
        <w:rPr>
          <w:rFonts w:ascii="Menlo" w:hAnsi="Menlo"/>
          <w:color w:val="444444"/>
          <w:sz w:val="20"/>
        </w:rPr>
        <w:t>ConnectMicStoreInfo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supportConnectMic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当前环境是否支持连麦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supportFacingMode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当前环境是否支持切换前后摄像头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facingMode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当前前后摄像头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FacingMode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mirrorEnabled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是否开启镜像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openMicStatus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连麦状态，开启或关闭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inviteStatus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邀请上麦状态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用户连麦状态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showJoinQueueNumberEnabled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连麦排序显示开关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currentMicIndex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连麦顺序索引值(-1 表示不在队列)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currentIsSpeaker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当前用户是否为主讲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autoConnect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点击开始连麦是否立刻上麦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info = watchCore.connectMic.getConnectMicInfo();</w:t>
        <w:br/>
        <w:t>console.log('当前是否支持连麦功能', data.supportConnectMic);</w:t>
        <w:br/>
        <w:t>console.log('当前是否开启连麦', data.openMicStatus);</w:t>
      </w:r>
    </w:p>
    <w:p/>
    <w:p>
      <w:pPr>
        <w:pStyle w:val="Heading2"/>
      </w:pPr>
      <w:r>
        <w:t>1.4 判断连麦状态是否处于连麦中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isConnectMicing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判断用户或传入的状态是否处于连麦中（ConnectMicStatus.Publishing or ConnectMicStatus.Connected）。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isConnectMicing(status?: ConnectMicStatus): boolean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status：连麦状态，不传则用当前状态，</w:t>
      </w:r>
      <w:r>
        <w:rPr>
          <w:rFonts w:ascii="Menlo" w:hAnsi="Menlo"/>
          <w:color w:val="444444"/>
          <w:sz w:val="20"/>
        </w:rPr>
        <w:t>ConnectMicStatus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是否连麦中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 = watchCore.connectMic.isConnectMicing();</w:t>
        <w:br/>
        <w:t>if (res) {</w:t>
        <w:br/>
        <w:t xml:space="preserve">  console.log('用户连麦中');</w:t>
        <w:br/>
        <w:t>} else {</w:t>
        <w:br/>
        <w:t xml:space="preserve">  console.log('用户没有连麦');</w:t>
        <w:br/>
        <w:t>}</w:t>
      </w:r>
    </w:p>
    <w:p>
      <w:pPr>
        <w:pStyle w:val="Heading1"/>
      </w:pPr>
      <w:r>
        <w:t>二、观众上麦</w:t>
      </w:r>
    </w:p>
    <w:p/>
    <w:p>
      <w:pPr>
        <w:pStyle w:val="Heading2"/>
      </w:pPr>
      <w:r>
        <w:t>2.1 观众申请连麦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当讲师/主讲开启连麦功能后，用户即可申请连麦，开发者可调用 </w:t>
      </w:r>
      <w:r>
        <w:rPr>
          <w:rFonts w:ascii="Menlo" w:hAnsi="Menlo"/>
          <w:color w:val="444444"/>
          <w:sz w:val="20"/>
        </w:rPr>
        <w:t>applyConnectMic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方法申请连麦，在申请时可调用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cancelApplyConnectMic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取消连麦申请。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PS: 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ConnectMicEvents.AllowConnectMicApply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监听连麦申请通过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applyConnectMic():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ConnectMicError, ConnectMicEvents } from '@polyv/live-watch-sdk';</w:t>
        <w:br/>
        <w:br/>
        <w:t>// 申请连麦</w:t>
        <w:br/>
        <w:t>async function applyConnectMic() {</w:t>
        <w:br/>
        <w:t xml:space="preserve">  const result = await watchCore.connectMic.applyConnectMic();</w:t>
        <w:br/>
        <w:t xml:space="preserve">  if (result.success) {</w:t>
        <w:br/>
        <w:t xml:space="preserve">    toast.success('连麦申请成功！请等待主讲同意');</w:t>
        <w:br/>
        <w:t xml:space="preserve">    const info = watchCore.connectMic.getConnectMicInfo();</w:t>
        <w:br/>
        <w:t xml:space="preserve">    console.log('当前连麦状态：', info.connectMicStatus); // ConnectMicStatus.Applying</w:t>
        <w:br/>
        <w:t xml:space="preserve">    return;</w:t>
        <w:br/>
        <w:t xml:space="preserve">  }</w:t>
        <w:br/>
        <w:br/>
        <w:t xml:space="preserve">  if (result.failReason === ConnectMicError.GetDevicePermissionFail) {</w:t>
        <w:br/>
        <w:t xml:space="preserve">    toast.error('连麦申请失败！未获取设备权限');</w:t>
        <w:br/>
        <w:t xml:space="preserve">  }</w:t>
        <w:br/>
        <w:t>}</w:t>
        <w:br/>
        <w:br/>
        <w:t>watchCore.connectMic.eventEmitter.on(ConnectMicEvents.AllowConnectMicApply, () =&gt; {</w:t>
        <w:br/>
        <w:t xml:space="preserve">  toast.success('讲师已通过你的连麦申请');</w:t>
        <w:br/>
        <w:t>});</w:t>
      </w:r>
    </w:p>
    <w:p/>
    <w:p>
      <w:pPr>
        <w:pStyle w:val="Heading2"/>
      </w:pPr>
      <w:r>
        <w:t>2.2 取消连麦申请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当观众申请连麦后，调用 </w:t>
      </w:r>
      <w:r>
        <w:rPr>
          <w:rFonts w:ascii="Menlo" w:hAnsi="Menlo"/>
          <w:color w:val="444444"/>
          <w:sz w:val="20"/>
        </w:rPr>
        <w:t>cancelApplyConnectMic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即可取消连麦申请。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cancelApplyConnectMic():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watchCore.connectMic.cancelApplyConnectMic();</w:t>
        <w:br/>
        <w:br/>
        <w:t>const info = watchCore.connectMic.getConnectMicInfo();</w:t>
        <w:br/>
        <w:t>console.log('当前连麦状态：', info.connectMicStatus); // ConnectMicStatus.NotConnect</w:t>
      </w:r>
    </w:p>
    <w:p>
      <w:pPr>
        <w:pStyle w:val="Heading2"/>
      </w:pPr>
      <w:r>
        <w:t>2.3 取消连麦申请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当观众申请连麦后，调用 </w:t>
      </w:r>
      <w:r>
        <w:rPr>
          <w:rFonts w:ascii="Menlo" w:hAnsi="Menlo"/>
          <w:color w:val="444444"/>
          <w:sz w:val="20"/>
        </w:rPr>
        <w:t>cancelApplyConnectMic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即可取消连麦申请。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cancelApplyConnectMic():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watchCore.connectMic.cancelApplyConnectMic();</w:t>
        <w:br/>
        <w:br/>
        <w:t>const info = watchCore.connectMic.getConnectMicInfo();</w:t>
        <w:br/>
        <w:t>console.log('当前连麦状态：', info.connectMicStatus); // ConnectMicStatus.NotConnect</w:t>
      </w:r>
    </w:p>
    <w:p/>
    <w:p>
      <w:pPr>
        <w:pStyle w:val="Heading2"/>
      </w:pPr>
      <w:r>
        <w:t>2.4 推送本地连麦流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讲师通过连麦申请后，通过 </w:t>
      </w:r>
      <w:r>
        <w:rPr>
          <w:rFonts w:ascii="Menlo" w:hAnsi="Menlo"/>
          <w:color w:val="444444"/>
          <w:sz w:val="20"/>
        </w:rPr>
        <w:t>publishLocalStream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进行连麦流推送，注意该方法需要在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ConnectMicEvents.LocalStreamInited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事件触发后调用。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推流成功后将触发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ConnectMicEvents.PublishStreamSuccess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建议通过连麦用户节点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ConnectMicItem.publishStream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方法进行推送。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publishLocalStream(options: PublishStreamOptions):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options：推流参数，</w:t>
      </w:r>
      <w:r>
        <w:rPr>
          <w:rFonts w:ascii="Menlo" w:hAnsi="Menlo"/>
          <w:color w:val="444444"/>
          <w:sz w:val="20"/>
        </w:rPr>
        <w:t>PublishStreamOptions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element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渲染节点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HTMLDivElement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control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fit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视频裁剪模式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ConnectMicFitType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ConnectMicFitType.Cover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profile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推流属性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StreamProfile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'240p'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watchCore.connectMic.eventEmitter.on(ConnectMicEvents.LocalStreamInited, () =&gt; {</w:t>
        <w:br/>
        <w:t xml:space="preserve">  watchCore.connectMic.publishLocalStream({</w:t>
        <w:br/>
        <w:t xml:space="preserve">    element: 'NodeElement',</w:t>
        <w:br/>
        <w:t xml:space="preserve">  });</w:t>
        <w:br/>
        <w:t>});</w:t>
      </w:r>
    </w:p>
    <w:p/>
    <w:p>
      <w:pPr>
        <w:pStyle w:val="Heading2"/>
      </w:pPr>
      <w:r>
        <w:t>2.5 结束连麦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当讲师通过观众的连麦申请并连麦成功后，通过 </w:t>
      </w:r>
      <w:r>
        <w:rPr>
          <w:rFonts w:ascii="Menlo" w:hAnsi="Menlo"/>
          <w:color w:val="444444"/>
          <w:sz w:val="20"/>
        </w:rPr>
        <w:t>endConnectMic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可手动结束观众的连麦。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PS：通过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ConnectMicEvents.LeaveConnectMicSuccess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监听离开成功。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endConnectMic():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结束连麦</w:t>
        <w:br/>
        <w:t>watchCore.connectMic.endConnectMic();</w:t>
        <w:br/>
        <w:br/>
        <w:t>watchCore.connectMic.eventEmitter(ConnectMicEvents.LeaveConnectMicSuccess, () =&gt; {</w:t>
        <w:br/>
        <w:t xml:space="preserve">  toast.success('结束连麦成功');</w:t>
        <w:br/>
        <w:t xml:space="preserve">  const info = watchCore.connectMic.getConnectMicInfo();</w:t>
        <w:br/>
        <w:t xml:space="preserve">  console.log('当前连麦状态：', info.connectMicStatus); // ConnectMicStatus.NotConnect</w:t>
        <w:br/>
        <w:t>});</w:t>
      </w:r>
    </w:p>
    <w:p>
      <w:pPr>
        <w:pStyle w:val="Heading1"/>
      </w:pPr>
      <w:r>
        <w:t>三、小班课场景连麦</w:t>
      </w:r>
    </w:p>
    <w:p/>
    <w:p>
      <w:pPr>
        <w:pStyle w:val="Heading2"/>
      </w:pPr>
      <w:r>
        <w:t>3.1 以观众模式加入连麦房间, 仅订阅讲师流，不推本地流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在小班课场景下，观众可以通过此方法加入房间并观看讲师的流。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此方法仅在小班课场景下有效，且连麦已初始化（setupConnectMic）后才能调用。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joinAsAudience():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v2.13.0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**返回值说明：** 加入结果，`Promise&lt;joinAsAudienceResult&gt;` 类型</w:t>
        <w:br/>
        <w:br/>
        <w:t>&lt;a id="classmethoddoc_plvconnectmicmodule_leaveaudience"&gt;&lt;/a&gt;</w:t>
        <w:br/>
        <w:br/>
        <w:t>### 3.2 离开观众模式</w:t>
        <w:br/>
        <w:br/>
        <w:t>**Api 方法：** `leaveAudience(): Promise&lt;void&gt;`</w:t>
        <w:br/>
        <w:br/>
        <w:t>&gt; 从 v2.13.0</w:t>
      </w:r>
    </w:p>
    <w:p/>
    <w:p>
      <w:pPr>
        <w:pStyle w:val="Heading2"/>
      </w:pPr>
      <w:r>
        <w:t>3.3 小班课场景停止统计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stopSmallClassStat():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v2.13.0 版本开始支持</w:t>
      </w:r>
    </w:p>
    <w:p/>
    <w:p>
      <w:pPr>
        <w:pStyle w:val="Heading2"/>
      </w:pPr>
      <w:r>
        <w:t>3.4 当前是否为观众模式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isAudienceModeJoined():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v2.13.0 版本开始支持</w:t>
      </w:r>
    </w:p>
    <w:p>
      <w:pPr>
        <w:pStyle w:val="Heading1"/>
      </w:pPr>
      <w:r>
        <w:t>四、设备设置</w:t>
      </w:r>
    </w:p>
    <w:p/>
    <w:p>
      <w:pPr>
        <w:pStyle w:val="Heading2"/>
      </w:pPr>
      <w:r>
        <w:t>4.1 打开设备设置界面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连麦模块提供内置的设备设置界面，通过 </w:t>
      </w:r>
      <w:r>
        <w:rPr>
          <w:rFonts w:ascii="Menlo" w:hAnsi="Menlo"/>
          <w:color w:val="444444"/>
          <w:sz w:val="20"/>
        </w:rPr>
        <w:t>openDeviceSetting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方法打开设备设置界面，用于切换摄像头、麦克风设备等操作，当需要关闭时可调用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closeDeviceSetting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进行关闭。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openDeviceSetting():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watchCore.connectMic.openDeviceSetting();</w:t>
      </w:r>
    </w:p>
    <w:p/>
    <w:p>
      <w:pPr>
        <w:pStyle w:val="Heading2"/>
      </w:pPr>
      <w:r>
        <w:t>4.2 关闭设备设置界面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closeDeviceSetting():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watchCore.connectMic.closeDeviceSetting();</w:t>
      </w:r>
    </w:p>
    <w:p>
      <w:pPr>
        <w:pStyle w:val="Heading1"/>
      </w:pPr>
      <w:r>
        <w:t>五、摄像头设置</w:t>
      </w:r>
    </w:p>
    <w:p/>
    <w:p>
      <w:pPr>
        <w:pStyle w:val="Heading2"/>
      </w:pPr>
      <w:r>
        <w:t>5.1 开启本地摄像头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enabledVideo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方法开启本地摄像头，可通过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ConnectMicEvents.LocalVideoMuteChange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事件监听本地摄像头的开关。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enabledVideo():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开启本地摄像头</w:t>
        <w:br/>
        <w:t>watchCore.connectMic.enabledVideo();</w:t>
      </w:r>
    </w:p>
    <w:p/>
    <w:p>
      <w:pPr>
        <w:pStyle w:val="Heading2"/>
      </w:pPr>
      <w:r>
        <w:t>5.2 关闭本地摄像头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disabledVideo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方法关闭本地摄像头，可通过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ConnectMicEvents.LocalVideoMuteChange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事件监听本地摄像头的开关。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disabledVideo():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关闭本地摄像头</w:t>
        <w:br/>
        <w:t>watchCore.connectMic.disabledVideo();</w:t>
      </w:r>
    </w:p>
    <w:p/>
    <w:p>
      <w:pPr>
        <w:pStyle w:val="Heading2"/>
      </w:pPr>
      <w:r>
        <w:t>5.3 切换前后摄像头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changeFacingMode(facingMode: FacingMode):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v2.6.0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facingMode：摄像头模式，</w:t>
      </w:r>
      <w:r>
        <w:rPr>
          <w:rFonts w:ascii="Menlo" w:hAnsi="Menlo"/>
          <w:color w:val="444444"/>
          <w:sz w:val="20"/>
        </w:rPr>
        <w:t>FacingMode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watchCore.connectMic.changeFacingMode(FacingMode.Environment);</w:t>
      </w:r>
    </w:p>
    <w:p>
      <w:pPr>
        <w:pStyle w:val="Heading1"/>
      </w:pPr>
      <w:r>
        <w:t>六、麦克风设置</w:t>
      </w:r>
    </w:p>
    <w:p/>
    <w:p>
      <w:pPr>
        <w:pStyle w:val="Heading2"/>
      </w:pPr>
      <w:r>
        <w:t>6.1 开启本地麦克风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enabledAudio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方法开启本地麦克风，可通过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ConnectMicEvents.LocalAudioMuteChange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事件监听本地麦克风的开关。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enabledAudio():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开启本地麦克风</w:t>
        <w:br/>
        <w:t>watchCore.connectMic.enabledAudio();</w:t>
      </w:r>
    </w:p>
    <w:p/>
    <w:p>
      <w:pPr>
        <w:pStyle w:val="Heading2"/>
      </w:pPr>
      <w:r>
        <w:t>6.2 关闭本地麦克风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disabledAudio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方法关闭本地麦克风，可通过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ConnectMicEvents.LocalAudioMuteChange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事件监听本地麦克风的开关。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disabledAudio():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关闭本地麦克风</w:t>
        <w:br/>
        <w:t>watchCore.connectMic.disabledAudio();</w:t>
      </w:r>
    </w:p>
    <w:p>
      <w:pPr>
        <w:pStyle w:val="Heading1"/>
      </w:pPr>
      <w:r>
        <w:t>七、邀请连麦</w:t>
      </w:r>
    </w:p>
    <w:p/>
    <w:p>
      <w:pPr>
        <w:pStyle w:val="Heading2"/>
      </w:pPr>
      <w:r>
        <w:t>7.1 打开邀请上麦界面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连麦模块提供内置的邀请上麦界面，当监听到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ConnectMicEvents.InviteConnectMic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讲师邀请上麦事件后，通过 </w:t>
      </w:r>
      <w:r>
        <w:rPr>
          <w:rFonts w:ascii="Menlo" w:hAnsi="Menlo"/>
          <w:color w:val="444444"/>
          <w:sz w:val="20"/>
        </w:rPr>
        <w:t>openInviting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方法打开邀请上麦界面，需要关闭时可调用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closeInviting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进行关闭。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PS: 观众点击同意时，可能因连麦人数到达上限而连麦失败，通过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ConnectMicEvents.ConnectMicOverLimit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事件监听并页面提示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openInviting():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ConnectMicEvents } from '@polyv/live-watch-sdk';</w:t>
        <w:br/>
        <w:br/>
        <w:t>watchCore.connectMic.eventEmitter.on(ConnectMicEvents.InviteConnectMic, () =&gt; {</w:t>
        <w:br/>
        <w:t xml:space="preserve">  // 打开邀请连麦窗口</w:t>
        <w:br/>
        <w:t xml:space="preserve">  watchCore.connectMic.openInviting();</w:t>
        <w:br/>
        <w:t>});</w:t>
        <w:br/>
        <w:t>watchCore.connectMic.eventEmitter.on(ConnectMicEvents.ConnectMicOverLimit, () =&gt; {</w:t>
        <w:br/>
        <w:t xml:space="preserve">  toast.error('连麦失败，连麦人数已到达上限');</w:t>
        <w:br/>
        <w:t>});</w:t>
      </w:r>
    </w:p>
    <w:p/>
    <w:p>
      <w:pPr>
        <w:pStyle w:val="Heading2"/>
      </w:pPr>
      <w:r>
        <w:t>7.2 关闭邀请上麦界面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closeInviting():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watchCore.connectMic.closeInviting();</w:t>
      </w:r>
    </w:p>
    <w:p/>
    <w:p>
      <w:pPr>
        <w:pStyle w:val="Heading2"/>
      </w:pPr>
      <w:r>
        <w:t>7.3 接受讲师上麦邀请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用于在自定义邀请上麦 UI 中调用，触发后等同于 SDK 内置邀请窗口的"同意"操作。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acceptInvite():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v2.17.0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watchCore.connectMic.acceptInvite();</w:t>
      </w:r>
    </w:p>
    <w:p/>
    <w:p>
      <w:pPr>
        <w:pStyle w:val="Heading2"/>
      </w:pPr>
      <w:r>
        <w:t>7.4 拒绝讲师上麦邀请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用于在自定义邀请上麦 UI 中调用，触发后等同于 SDK 内置邀请窗口的"拒绝"操作。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refuseInvite():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v2.17.0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watchCore.connectMic.refuseInvite();</w:t>
      </w:r>
    </w:p>
    <w:p/>
    <w:p>
      <w:pPr>
        <w:pStyle w:val="Heading2"/>
      </w:pPr>
      <w:r>
        <w:t>7.5 获取邀请上麦倒计时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返回当前邀请上麦的剩余时间和总时间，可在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ConnectMicEvents.InviteCountDown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事件中使用。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getInviteCountDown(): InviteCountDownData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v2.17.0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InviteCountDownData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{ remain, total } = watchCore.connectMic.getInviteCountDown();</w:t>
        <w:br/>
        <w:t>console.log(`剩余 ${remain}s / 总 ${total}s`);</w:t>
      </w:r>
    </w:p>
    <w:p>
      <w:pPr>
        <w:pStyle w:val="Heading1"/>
      </w:pPr>
      <w:r>
        <w:t>八、本地预览</w:t>
      </w:r>
    </w:p>
    <w:p/>
    <w:p>
      <w:pPr>
        <w:pStyle w:val="Heading2"/>
      </w:pPr>
      <w:r>
        <w:t>8.1 开启本地预览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用于在连麦面板中预览本地摄像头，未连麦时调用，连麦中无需预览。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startPreview(config: PreviewConfig):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v2.17.0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watchCore.connectMic.startPreview({ videoEl: el, video: true });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config：</w:t>
      </w:r>
      <w:r>
        <w:rPr>
          <w:rFonts w:ascii="Menlo" w:hAnsi="Menlo"/>
          <w:color w:val="444444"/>
          <w:sz w:val="20"/>
        </w:rPr>
        <w:t>PreviewConfig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/>
    <w:p>
      <w:pPr>
        <w:pStyle w:val="Heading2"/>
      </w:pPr>
      <w:r>
        <w:t>8.2 停止本地预览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stopPreview():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v2.17.0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watchCore.connectMic.stopPreview();</w:t>
      </w:r>
    </w:p>
    <w:p/>
    <w:p>
      <w:pPr>
        <w:pStyle w:val="Heading2"/>
      </w:pPr>
      <w:r>
        <w:t>8.3 是否正在本地预览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isPreviewing():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v2.17.0 版本开始支持</w:t>
      </w:r>
    </w:p>
    <w:p/>
    <w:p>
      <w:pPr>
        <w:pStyle w:val="Heading2"/>
      </w:pPr>
      <w:r>
        <w:t>8.4 获取本地预览的当前音量（0~1）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仅在预览中可用；非预览态返回 0。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getPreviewVolume(): number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v2.17.0 版本开始支持</w:t>
      </w:r>
    </w:p>
    <w:p>
      <w:pPr>
        <w:pStyle w:val="Heading1"/>
      </w:pPr>
      <w:r>
        <w:t>九、本地音视频开关</w:t>
      </w:r>
    </w:p>
    <w:p/>
    <w:p>
      <w:pPr>
        <w:pStyle w:val="Heading2"/>
      </w:pPr>
      <w:r>
        <w:t>9.1 获取当前本地音视频静音状态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返回 </w:t>
      </w:r>
      <w:r>
        <w:rPr>
          <w:rFonts w:ascii="Menlo" w:hAnsi="Menlo"/>
          <w:color w:val="444444"/>
          <w:sz w:val="20"/>
        </w:rPr>
        <w:t>{ video, audio }</w:t>
      </w:r>
      <w:r>
        <w:rPr>
          <w:rFonts w:ascii="Source Han Sans SC" w:hAnsi="Source Han Sans SC" w:eastAsia="Source Han Sans SC" w:cs="Source Han Sans SC" w:hint="eastAsia"/>
          <w:sz w:val="21"/>
        </w:rPr>
        <w:t>，true 表示已关闭/静音。未连麦（预览阶段）时返回设备预设值，已连麦时返回底层推流实时状态。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getLocalMuteStatus(): Object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v2.17.0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video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audio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9.2 预设/调整本地音视频开关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未推流时仅写入预设值，</w:t>
      </w:r>
      <w:r>
        <w:rPr>
          <w:rFonts w:ascii="Menlo" w:hAnsi="Menlo"/>
          <w:color w:val="444444"/>
          <w:sz w:val="20"/>
        </w:rPr>
        <w:t>acceptInvite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Menlo" w:hAnsi="Menlo"/>
          <w:color w:val="444444"/>
          <w:sz w:val="20"/>
        </w:rPr>
        <w:t>publish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后生效；已推流时等价于调用 enable/disable 对应轨道。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setLocalMuteStatus(option: Object):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v2.17.0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option：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video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audio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Heading1"/>
      </w:pPr>
      <w:r>
        <w:t>十、连麦网络状态</w:t>
      </w:r>
    </w:p>
    <w:p/>
    <w:p>
      <w:pPr>
        <w:pStyle w:val="Heading2"/>
      </w:pPr>
      <w:r>
        <w:t>10.1 获取连麦网络信息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getNetworkInfo(): ConnectMicNetworkInfo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连麦网络信息，</w:t>
      </w:r>
      <w:r>
        <w:rPr>
          <w:rFonts w:ascii="Menlo" w:hAnsi="Menlo"/>
          <w:color w:val="444444"/>
          <w:sz w:val="20"/>
        </w:rPr>
        <w:t>ConnectMicNetworkInfo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uplinkNetworkQuality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连麦上行网络质量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UplinkNetworkQuality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uplinkNetworkStatus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连麦上行网络状态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NetworkStatus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downlinkNetworkQuality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连麦下行网络质量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DownlinkNetworkQuality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downlinkNetworkStatus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连麦下行网络状态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NetworkStatus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network = watchCore.connectMic.getNetworkInfo();</w:t>
        <w:br/>
        <w:t>console.log('推流网络状态', network.uplinkNetworkStatus);</w:t>
        <w:br/>
        <w:t>console.log('拉流网络状态', network.downlinkNetworkStatus);</w:t>
      </w:r>
    </w:p>
    <w:p>
      <w:pPr>
        <w:pStyle w:val="Heading1"/>
      </w:pPr>
      <w:r>
        <w:t>十一、本地流镜像</w:t>
      </w:r>
    </w:p>
    <w:p/>
    <w:p>
      <w:pPr>
        <w:pStyle w:val="Heading2"/>
      </w:pPr>
      <w:r>
        <w:t>11.1 获取镜像状态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获取当前连麦流的镜像状态。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getMirrorEnabled():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v2.10.0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是否开启镜像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mirrorEnabled = watchCore.connectMic.getMirrorEnabled();</w:t>
        <w:br/>
        <w:t>console.log('镜像状态：', mirrorEnabled ? '开启' : '关闭');</w:t>
      </w:r>
    </w:p>
    <w:p/>
    <w:p>
      <w:pPr>
        <w:pStyle w:val="Heading2"/>
      </w:pPr>
      <w:r>
        <w:t>11.2 切换镜像开关状态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toggleMirror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方法可以切换本地连麦流的镜像状态。开启镜像后，本地流画面会水平翻转。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toggleMirror(enabled?: boolean):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v2.10.0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enabled：是否开启镜像，不传则切换当前状态，</w:t>
      </w:r>
      <w:r>
        <w:rPr>
          <w:rFonts w:ascii="Menlo" w:hAnsi="Menlo"/>
          <w:color w:val="444444"/>
          <w:sz w:val="20"/>
        </w:rPr>
        <w:t>boolean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开启镜像</w:t>
        <w:br/>
        <w:t>watchCore.connectMic.toggleMirror(true);</w:t>
        <w:br/>
        <w:br/>
        <w:t>// 关闭镜像</w:t>
        <w:br/>
        <w:t>watchCore.connectMic.toggleMirror(false);</w:t>
        <w:br/>
        <w:br/>
        <w:t>// 切换镜像状态</w:t>
        <w:br/>
        <w:t>watchCore.connectMic.toggleMirror();</w:t>
      </w:r>
    </w:p>
    <w:p>
      <w:pPr>
        <w:pStyle w:val="Heading1"/>
      </w:pPr>
      <w:r>
        <w:t>十二、其他</w:t>
      </w:r>
    </w:p>
    <w:p/>
    <w:p>
      <w:pPr>
        <w:pStyle w:val="Heading2"/>
      </w:pPr>
      <w:r>
        <w:t>12.1 用户连麦状态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ConnectMicStatus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'notConnect'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ConnectMicStatus.NotConnect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未连麦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'applying'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ConnectMicStatus.Applying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连麦申请中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'publishing'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ConnectMicStatus.Publishing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'connected'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ConnectMicStatus.Connected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已连麦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'error'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ConnectMicStatus.Error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连麦异常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12.2 连麦类型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用于区分讲师开启的是视频连麦或音频连麦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ConnectMicType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'video'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ConnectMicType.Video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视频连麦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'audio'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ConnectMicType.Audio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音频连麦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连麦功能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