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频道模块</w:t>
      </w:r>
    </w:p>
    <w:p>
      <w:r>
        <w:rPr>
          <w:rFonts w:ascii="Menlo" w:hAnsi="Menlo"/>
          <w:color w:val="444444"/>
          <w:sz w:val="20"/>
        </w:rPr>
        <w:t>频道模块(channel)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是一个服务于保利威频道功能的模块，包括获取频道设置，获取频道最新的推流信息、获取直播状态等。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getChannelBasicInfo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获取频道基础信息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getPromoteId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获取渠道 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获取频道直播场次号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getLiveStatus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获取频道直播状态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removeLiveStatusPolling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关闭直播状态轮训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startLiveStatusPolling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开始直播状态轮训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getPageViewCount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获取观看页浏览次数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startPageViewPolling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开启观看页浏览次数请求轮询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getLatestPageView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获取最新的观看页浏览次数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stopPageViewPolling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停止观看页浏览次数请求轮询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getNewScene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获取频道的直播场景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resetChannelDetail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重置频道详情(慎用)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generateWatchUrl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生成观看页地址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getChannelWatchUrl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获取当前频道的观看页地址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getPushInfo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获取推流信息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getWatchSetting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获取观看页设置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getPageAdvertSetting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获取频道页面广告设置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getPageAdvertList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获取频道页面广告列表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getImgAdvertSetting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获取频道图标广告设置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getIconAdvertList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获取频道图标广告列表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getPageFooterSetting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获取频道页脚设置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getPIPSetting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获取频道小窗设置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getFollowSetting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获取频道关注设置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getLangSetting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获取频道多语言设置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getAnchorInfo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获取主讲信息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getAnchorChannelList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获取主讲关联的频道列表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getLayoutSetting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获取频道布局设置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getWatchThemeStyleConfig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获取观看页主题样式配置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getThemeSetting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获取频道皮肤主题设置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getTopGuideSetting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获取频道顶部引导条配置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getTeacherInfo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获取讲师信息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getPageViewSetting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获取浏览次数设置信息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getCountdownSetting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获取直播倒计时设置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getDescLiveTimeSetting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获取信息卡片直播时间设置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stopWatchDurationStatsPolling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结束观看时长统计轮询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getWatchDurationSetting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获取观看时长设置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startWatchDurationStatsPolling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开始观看时长统计轮询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getChannelAgreementConfig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获取频道协议配置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getChannelStreamTrackConfig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获取频道流多轨配置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getOnlineListEnabled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获取在线列表开关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getManagerBulletinMarqueeEnabled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获取管理员公告跑马灯开关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getSeminarWhiteboardCoursewareEnabled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获取研讨会白板课件开关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getEffectSetting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获取频道消息特效配置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needHideViewerNickname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需要隐藏观众昵称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getEnablePlayback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getLastPushStreamTime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获取上一次推流时间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getTargetSessionEnabled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获取直播新场次开关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getCompressImageEnabled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获取直播介绍内容图片压缩开关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getChannelViewerGroupConfig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获取频道用户分组配置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getMixStreamRenderMode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获取混合流渲染模式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getBanPushStream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获取禁推流开关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getPlaybackForbiddenEnabled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获取回放禁流开关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getAndroidFullScreenEnhancedEnabled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获取安卓增强全屏模式开关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getLowLatencyIntelligentPlayEnabled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获取低延迟智能播放开关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getLiveSquareConfig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获取直播广场配置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getChannelSessionList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获取频道场次列表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getChannelSessionChapterList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获取频道场次章节列表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getShowPlaybackWaitTextEnabled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获取是否显示回放待生成文本开关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getProductEntryLandscapePosition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获取商品库横屏位置配置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getSmallClassLoginEnabled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获取小班课频道是否允许登录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getProductIconConfig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获取商品库图标配置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ChannelEvents.ChannelSetupFail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频道安装失败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ChannelEvents.LiveStatusChange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直播状态改变事件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ChannelEvents.SessionIdChange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场次号改变事件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ChannelEvents.SeminarHostJoinInGroup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研讨会主持加入分组讨论事件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ChannelEvents.SeminarHostLeaveGroup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研讨会主持离开分组讨论事件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ChannelEvents.ViewerWatchDuration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观众累计观看时长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ChannelEvents.TransmitDoubleRoomChange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转播双师房间切换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ChannelEvents.TransmitChannelSwitch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关联转播状态变更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ChannelEvents.ManagerBulletinMarquee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管理员公告跑马灯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ChannelEvents.TestModeChange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测试模式变更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ChannelEvents.AuthExpired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授权过期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