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观看条件模块</w:t>
      </w:r>
    </w:p>
    <w:p>
      <w:r>
        <w:rPr>
          <w:rFonts w:ascii="Menlo" w:hAnsi="Menlo"/>
          <w:color w:val="444444"/>
          <w:sz w:val="20"/>
        </w:rPr>
        <w:t>观看条件模块(auth)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主要负责观看条件授权，观众进入直播观看页前需要进行观看条件授权，开发者可通过 </w:t>
      </w:r>
      <w:r>
        <w:rPr>
          <w:rFonts w:ascii="Menlo" w:hAnsi="Menlo"/>
          <w:color w:val="444444"/>
          <w:sz w:val="20"/>
        </w:rPr>
        <w:t>watchCore.auth.isAuthorized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方法获取观众的授权情况：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未授权：显示引导/授权页进行授权，授权后重新 </w:t>
      </w:r>
      <w:r>
        <w:rPr>
          <w:rFonts w:ascii="Menlo" w:hAnsi="Menlo"/>
          <w:color w:val="444444"/>
          <w:sz w:val="20"/>
        </w:rPr>
        <w:t>watchCore.setup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观看页核心实例并调用 </w:t>
      </w:r>
      <w:r>
        <w:rPr>
          <w:rFonts w:ascii="Menlo" w:hAnsi="Menlo"/>
          <w:color w:val="444444"/>
          <w:sz w:val="20"/>
        </w:rPr>
        <w:t>watchCore.connect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连接聊天室，连接成功后显示直播观看页。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已授权：直接调用 </w:t>
      </w:r>
      <w:r>
        <w:rPr>
          <w:rFonts w:ascii="Menlo" w:hAnsi="Menlo"/>
          <w:color w:val="444444"/>
          <w:sz w:val="20"/>
        </w:rPr>
        <w:t>watchCore.connect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连接聊天室，连接成功后显示直播观看页。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观众未进行观看条件授权</w:t>
        <w:br/>
        <w:t>if (!watchCore.auth.isAuthorized()) {</w:t>
        <w:br/>
        <w:t xml:space="preserve">  // TODO：显示引导/授权页</w:t>
        <w:br/>
        <w:br/>
        <w:t xml:space="preserve">  // 观众点击观看页入口或执行观看条件授权，如：无条件授权</w:t>
        <w:br/>
        <w:t xml:space="preserve">  const result = await watchCore.auth.verifyNoneAuth();</w:t>
        <w:br/>
        <w:t xml:space="preserve">  if (!result.success) {</w:t>
        <w:br/>
        <w:t xml:space="preserve">    console.error('授权失败了！！', result.failReason);</w:t>
        <w:br/>
        <w:t xml:space="preserve">    return;</w:t>
        <w:br/>
        <w:t xml:space="preserve">  }</w:t>
        <w:br/>
        <w:br/>
        <w:t xml:space="preserve">  // 当观众执行观看条件授权成功，需要重新安装 watchCore</w:t>
        <w:br/>
        <w:t xml:space="preserve">  await watchCore.setup();</w:t>
        <w:br/>
        <w:t>}</w:t>
        <w:br/>
        <w:br/>
        <w:t>// 当完成观看条件授权后，即可连接聊天室进入直播观看页</w:t>
        <w:br/>
        <w:t>await watchCore.connect();</w:t>
        <w:br/>
        <w:br/>
        <w:t>// TODO：连接成功，显示直播观看页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关于各观看条件的说明请见本模块的开发文档。</w:t>
      </w:r>
    </w:p>
    <w:p/>
    <w:p>
      <w:pPr>
        <w:pStyle w:val="Heading1"/>
      </w:pPr>
      <w:r>
        <w:t>一、观看条件类型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'none'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AuthType.None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无条件观看/公开观看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AuthSettingItemNone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'pay'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AuthType.Pay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AuthSettingItemPay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AuthSettingItemPhone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'info'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AuthSettingItemInfo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'custom'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AuthType.Custom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AuthSettingItemCustom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'external'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AuthType.External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AuthSettingItemExternal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'direct'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AuthSettingItemDirect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'enterpriseWeChat'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AuthType.EnterpriseWeChat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企业微信授权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AuthSettingItemEnterpriseWeChat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'inviteWatch'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AuthType.InviteWatch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AuthSettingItemInviteWatch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获取观看条件设置列表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各观看条件的设置说明可见对应的文档。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当后台未开启观看限制，设置列表返回 [无条件授权]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当后台开启观看限制，设置列表返回 [主要观看条件, 次要观看条件]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getAuthSettings(): AuthSettingItem[]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观看条件设置列表，</w:t>
      </w:r>
      <w:r>
        <w:rPr>
          <w:rFonts w:ascii="Menlo" w:hAnsi="Menlo"/>
          <w:color w:val="444444"/>
          <w:sz w:val="20"/>
        </w:rPr>
        <w:t>AuthSettingItem[]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authSettings = watchCore.auth.getAuthSettings();</w:t>
        <w:br/>
        <w:t>authSettings.forEach(settingItem =&gt; {</w:t>
        <w:br/>
        <w:t xml:space="preserve">  console.log('设置类型信息', settingItem);</w:t>
        <w:br/>
        <w:t xml:space="preserve">  console.log('设置类型', settingItem.authType);</w:t>
        <w:br/>
        <w:t>});</w:t>
      </w:r>
    </w:p>
    <w:p/>
    <w:p>
      <w:pPr>
        <w:pStyle w:val="Heading2"/>
      </w:pPr>
      <w:r>
        <w:t>2.2 判断当前用户是否已进行观看条件授权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isAuthorized():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是否完成授权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isAuthorized = watchCore.auth.isAuthorized();</w:t>
        <w:br/>
        <w:t>if (isAuthorized) {</w:t>
        <w:br/>
        <w:t xml:space="preserve">  console.log('观众已进行观看条件授权，进入观看页');</w:t>
        <w:br/>
        <w:t>} else {</w:t>
        <w:br/>
        <w:t xml:space="preserve">  console.log('观众未进行观看条件授权，进入引导页进行授权');</w:t>
        <w:br/>
        <w:t>}</w:t>
      </w:r>
    </w:p>
    <w:p>
      <w:pPr>
        <w:pStyle w:val="Heading1"/>
      </w:pPr>
      <w:r>
        <w:t>三、验证观看条件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提供每个观看条件的验证 API，开发者可根据相应的 API 进行观看条件的验证，当验证成功后即可显示直播观看页。</w:t>
      </w:r>
    </w:p>
    <w:p>
      <w:pPr>
        <w:pStyle w:val="Heading2"/>
      </w:pPr>
      <w:r>
        <w:t>3.1 执行一次观看条件验证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所有观看条件的验证方法无论验证成功是否通过，Promise 均会返回验证结果 </w:t>
      </w:r>
      <w:r>
        <w:rPr>
          <w:rFonts w:ascii="Menlo" w:hAnsi="Menlo"/>
          <w:color w:val="444444"/>
          <w:sz w:val="20"/>
        </w:rPr>
        <w:t>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，其类型为 </w:t>
      </w:r>
      <w:r>
        <w:rPr>
          <w:rFonts w:ascii="Menlo" w:hAnsi="Menlo"/>
          <w:color w:val="444444"/>
          <w:sz w:val="20"/>
        </w:rPr>
        <w:t>AuthVerifyResult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，当 </w:t>
      </w:r>
      <w:r>
        <w:rPr>
          <w:rFonts w:ascii="Menlo" w:hAnsi="Menlo"/>
          <w:color w:val="444444"/>
          <w:sz w:val="20"/>
        </w:rPr>
        <w:t>result.success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true 时表示观看条件验证成功，false 时表示验证失败，具体失败可见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观看条件验证失败处理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验证白名单观看</w:t>
        <w:br/>
        <w:t xml:space="preserve"> * @param phone 白名单</w:t>
        <w:br/>
        <w:t xml:space="preserve"> */</w:t>
        <w:br/>
        <w:t>async function verifyPhoneAuth(phone) {</w:t>
        <w:br/>
        <w:t xml:space="preserve">  const result = await watchCore.auth.verifyPhoneAuth({</w:t>
        <w:br/>
        <w:t xml:space="preserve">    phone,</w:t>
        <w:br/>
        <w:t xml:space="preserve">  });</w:t>
        <w:br/>
        <w:br/>
        <w:t xml:space="preserve">  if (result.success) {</w:t>
        <w:br/>
        <w:t xml:space="preserve">    // 验证成功</w:t>
        <w:br/>
        <w:t xml:space="preserve">    handleAuthVerifySuccess(result);</w:t>
        <w:br/>
        <w:t xml:space="preserve">  } else {</w:t>
        <w:br/>
        <w:t xml:space="preserve">    // 验证失败</w:t>
        <w:br/>
        <w:t xml:space="preserve">    handleAuthVerifyFail(result);</w:t>
        <w:br/>
        <w:t xml:space="preserve">  }</w:t>
        <w:br/>
        <w:t>}</w:t>
        <w:br/>
        <w:br/>
        <w:t>/**</w:t>
        <w:br/>
        <w:t xml:space="preserve"> * 统一处理验证观看条件成功</w:t>
        <w:br/>
        <w:t xml:space="preserve"> */</w:t>
        <w:br/>
        <w:t>async function handleAuthVerifySuccess(successResult) {</w:t>
        <w:br/>
        <w:t xml:space="preserve">  if (!successResult.success) {</w:t>
        <w:br/>
        <w:t xml:space="preserve">    return;</w:t>
        <w:br/>
        <w:t xml:space="preserve">  }</w:t>
        <w:br/>
        <w:br/>
        <w:t xml:space="preserve">  // 重新安装观看页</w:t>
        <w:br/>
        <w:t xml:space="preserve">  await watchCore.setup();</w:t>
        <w:br/>
        <w:t xml:space="preserve">  console.log(watchCore.auth.isAuthorized()); // 此时返回 true</w:t>
        <w:br/>
        <w:t xml:space="preserve">  console.log('验证成功，进入观看页');</w:t>
        <w:br/>
        <w:t>}</w:t>
      </w:r>
    </w:p>
    <w:p>
      <w:pPr>
        <w:pStyle w:val="Heading3"/>
      </w:pPr>
      <w:r>
        <w:t>`AuthVerifyResult` 类型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 观看条件验证结果 */</w:t>
        <w:br/>
        <w:t>type AuthVerifyResult&lt;T extends AuthType&gt; = AuthVerifyResultSuccess&lt;T&gt; | AuthVerifyResultFail&lt;T&gt;;</w:t>
        <w:br/>
        <w:br/>
        <w:t>/** 观看条件验证结果（成功） */</w:t>
        <w:br/>
        <w:t>interface AuthVerifyResultSuccess&lt;T extends AuthType = AuthType&gt; {</w:t>
        <w:br/>
        <w:t xml:space="preserve">  /** 观看条件类型 */</w:t>
        <w:br/>
        <w:t xml:space="preserve">  authType: T;</w:t>
        <w:br/>
        <w:t xml:space="preserve">  /** 成功状态 */</w:t>
        <w:br/>
        <w:t xml:space="preserve">  success: true;</w:t>
        <w:br/>
        <w:t>}</w:t>
        <w:br/>
        <w:br/>
        <w:t>/** 观看条件验证结果（失败） */</w:t>
        <w:br/>
        <w:t>interface AuthVerifyResultFail&lt;T extends AuthType = AuthType&gt; {</w:t>
        <w:br/>
        <w:t xml:space="preserve">  /** 观看条件类型 */</w:t>
        <w:br/>
        <w:t xml:space="preserve">  authType: T;</w:t>
        <w:br/>
        <w:t xml:space="preserve">  /** 成功状态 */</w:t>
        <w:br/>
        <w:t xml:space="preserve">  success: false;</w:t>
        <w:br/>
        <w:t xml:space="preserve">  /** 失败原因 */</w:t>
        <w:br/>
        <w:t xml:space="preserve">  failReason: AuthVerifyError;</w:t>
        <w:br/>
        <w:t xml:space="preserve">  /** 失败信息 */</w:t>
        <w:br/>
        <w:t xml:space="preserve">  failMessage?: string;</w:t>
        <w:br/>
        <w:t xml:space="preserve">  /** 获取重定向跳转地址 */</w:t>
        <w:br/>
        <w:t xml:space="preserve">  getRedirectUrl?: () =&gt; string;</w:t>
        <w:br/>
        <w:t>}</w:t>
      </w:r>
    </w:p>
    <w:p>
      <w:pPr>
        <w:pStyle w:val="Heading2"/>
      </w:pPr>
      <w:r>
        <w:t>3.2 验证失败处理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当观看条件验证失败时（即 </w:t>
      </w:r>
      <w:r>
        <w:rPr>
          <w:rFonts w:ascii="Menlo" w:hAnsi="Menlo"/>
          <w:color w:val="444444"/>
          <w:sz w:val="20"/>
        </w:rPr>
        <w:t>result.success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false），可通过 </w:t>
      </w:r>
      <w:r>
        <w:rPr>
          <w:rFonts w:ascii="Menlo" w:hAnsi="Menlo"/>
          <w:color w:val="444444"/>
          <w:sz w:val="20"/>
        </w:rPr>
        <w:t>result.failReason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获取验证失败原因，然后在页面进行错误类提示等其他处理，该字段类型为 </w:t>
      </w:r>
      <w:r>
        <w:rPr>
          <w:rFonts w:ascii="Menlo" w:hAnsi="Menlo"/>
          <w:color w:val="444444"/>
          <w:sz w:val="20"/>
        </w:rPr>
        <w:t>AuthVerifyError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枚举，示例代码如下：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处理观看条件失败</w:t>
        <w:br/>
        <w:t xml:space="preserve"> * @param failResult 失败结果</w:t>
        <w:br/>
        <w:t xml:space="preserve"> */</w:t>
        <w:br/>
        <w:t>function handleAuthVerifyFail(failResult) {</w:t>
        <w:br/>
        <w:t xml:space="preserve">  switch (failResult.failReason) {</w:t>
        <w:br/>
        <w:t xml:space="preserve">    // 未知原因</w:t>
        <w:br/>
        <w:t xml:space="preserve">    case AuthVerifyError.Unknow:</w:t>
        <w:br/>
        <w:t xml:space="preserve">      toast.error('验证失败：未知原因');</w:t>
        <w:br/>
        <w:t xml:space="preserve">      break;</w:t>
        <w:br/>
        <w:br/>
        <w:t xml:space="preserve">    // 白名单不存在</w:t>
        <w:br/>
        <w:t xml:space="preserve">    case AuthVerifyError.PhoneNotExist:</w:t>
        <w:br/>
        <w:t xml:space="preserve">      toast.error('验证失败：白名单不存在');</w:t>
        <w:br/>
        <w:t xml:space="preserve">      break;</w:t>
        <w:br/>
        <w:br/>
        <w:t xml:space="preserve">    // 需要重定向</w:t>
        <w:br/>
        <w:t xml:space="preserve">    case AuthVerifyError.RedirectUrl:</w:t>
        <w:br/>
        <w:t xml:space="preserve">      if (failResult.getRedirectUrl) {</w:t>
        <w:br/>
        <w:t xml:space="preserve">        const redirectUrl = failResult.getRedirectUrl();</w:t>
        <w:br/>
        <w:t xml:space="preserve">        toast.error('验证失败，需要重定向', redirectUrl);</w:t>
        <w:br/>
        <w:t xml:space="preserve">      }</w:t>
        <w:br/>
        <w:t xml:space="preserve">      break;</w:t>
        <w:br/>
        <w:t xml:space="preserve">    // ...其他错误处理</w:t>
        <w:br/>
        <w:t xml:space="preserve">  }</w:t>
        <w:br/>
        <w:t>}</w:t>
      </w:r>
    </w:p>
    <w:p/>
    <w:p>
      <w:pPr>
        <w:pStyle w:val="Heading2"/>
      </w:pPr>
      <w:r>
        <w:t>3.3 观看条件验证失败原因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AuthVerifyError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场景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'Unknown'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AuthVerifyError.Unknown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'RedirectUrl'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AuthVerifyError.RedirectUrl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需要重定向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'ImageCodeError'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AuthVerifyError.ImageCodeError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图形验证码错误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'SystemException'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AuthVerifyError.SystemException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系统异常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'InvalidWatchAuth'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AuthVerifyError.InvalidWatchAuth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非法观看条件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'PhoneEmpty'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AuthVerifyError.PhoneEmpty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白名单会员码为空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'PhoneUsed'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AuthVerifyError.PhoneUsed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白名单会员码已使用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'PhoneNotExist'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AuthVerifyError.PhoneNotExist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白名单会员码不存在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'SmsCodeError'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AuthVerifyError.SmsCodeError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'PhoneNotRegister'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AuthVerifyError.PhoneNotRegister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手机号未登记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'CodeEmpty'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AuthVerifyError.CodeEmpty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观看验证码为空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AuthVerifyError.CodeError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观看验证码错误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'CodeNeedVerify'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AuthVerifyError.CodeNeedVerify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观看验证码需要验证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'CustomSignParamsMiss'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AuthVerifyError.CustomSignParamsMiss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缺少自定义授权参数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'ExternalError'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AuthVerifyError.ExternalError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外部授权失败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'SameViewer'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AuthVerifyError.SameViewer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同个观众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独立授权/外部授权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四、Api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isAuthorized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判断当前用户是否已进行观看条件授权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getAuthSettings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获取观看条件设置列表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verifyNoneAuth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验证无条件观看/公开观看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verifyPhoneAuth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验证白名单观看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getAuthPayData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获取付费观看的支付信息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checkPayStatus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获取付费观看的支付状态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startCheckPayStatusPolling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启动支付状态检查轮询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closeCheckPayStatusPolling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结束支付状态检查轮询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getWechatPayCheckData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获取微信扫码观看信息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checkWechatPayStatus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获取微信扫码观看状态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startCheckWechatPayStatusPolling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开启微信支付状态检查轮询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closeCheckWechatPayStatusPolling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结束微信支付状态检查轮询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verifyCodeAuth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验证验证码观看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getAuthInfoFields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获取登记观看表单设置列表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verifyInfoAuth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验证登记观看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loginInfoAuth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登录登记观看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getCustomAuthUrl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获取自定义授权的地址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redirectCustomAuthUrl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重定向到自定义授权地址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allowAutoRedirectCustomAuthUrl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允许自动重定向到自定义授权地址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allowToVerifyCustomAuth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允许验证自定义授权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verifyCustomAuth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验证自定义授权签名参数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getExternalAuthButtonEnabled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外部授权登录按钮是否启用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allowToVerifyExternalAuth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允许验证外部授权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verifyExternalAuth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验证外部授权签名参数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getExternalAuthFailUrl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获取外部授权失败的地址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redirectExternalAuthFailUrl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重定向到外部授权失败地址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allowAutoRedirectExternalAuthFailUrl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允许自动重定向到外部授权失败页面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allowToVerifyDirectAuth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允许验证独立授权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verifyDirectAuth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验证独立授权签名参数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getDirectAuthFailUrl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获取独立授权失败的地址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redirectDirectAuthFailUrl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重定向到独立授权失败地址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allowAutoRedirectDirectAuthFailUrl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允许自动重定向到独立授权失败页面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getInviteWatchAuthAuditStatus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获取邀请观看授权审核状态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allowInviteWatchAuth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是否允许验证邀请观看授权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verifyInviteWatchAuth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验证邀请观看授权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getInviteWatchAuthInfo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获取邀请观看授权信息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