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/>
    <w:p>
      <w:pPr>
        <w:pStyle w:val="Heading1"/>
      </w:pPr>
      <w:r>
        <w:t>一、点击签到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toCheckIn():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await checkInTarget.toCheckIn();</w:t>
        <w:br/>
        <w:t>if (result.success) {</w:t>
        <w:br/>
        <w:t xml:space="preserve">  console.log('签到成功');</w:t>
        <w:br/>
        <w:t>} else {</w:t>
        <w:br/>
        <w:t xml:space="preserve">  console.error('签到失败', result.failReason);</w:t>
        <w:br/>
        <w:t>}</w:t>
      </w:r>
    </w:p>
    <w:p/>
    <w:p>
      <w:pPr>
        <w:pStyle w:val="Heading1"/>
      </w:pPr>
      <w:r>
        <w:t>二、获取签到记录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getCheckInRecord():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 = await checkInTarget.getCheckInRecord();</w:t>
        <w:br/>
        <w:t>if (res.checkInFinished) {</w:t>
        <w:br/>
        <w:t xml:space="preserve">  console.log('签到已结束');</w:t>
        <w:br/>
        <w:t>}</w:t>
      </w:r>
    </w:p>
    <w:p/>
    <w:p>
      <w:pPr>
        <w:pStyle w:val="Heading1"/>
      </w:pPr>
      <w:r>
        <w:t>三、判断用户是否已签到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isUserCheckedIn():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isCheckedIn = await checkInTarget.isUserCheckedIn();</w:t>
        <w:br/>
        <w:t>if (isCheckedIn) {</w:t>
        <w:br/>
        <w:t xml:space="preserve">  console.log('用户已签到');</w:t>
        <w:br/>
        <w:t>}</w:t>
      </w:r>
    </w:p>
    <w:p/>
    <w:p>
      <w:pPr>
        <w:pStyle w:val="Heading1"/>
      </w:pPr>
      <w:r>
        <w:t>四、获取是否开启强制签到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getForceCheckInEnabled():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