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互动功能发起端 UI 组件</w:t>
      </w:r>
    </w:p>
    <w:p>
      <w:pPr>
        <w:pStyle w:val="Heading1"/>
      </w:pPr>
      <w:r>
        <w:t>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本项目是保利威直播互动功能发起端（开播端及管理端等）的 UI 组件，基于 Vue.js 2.6.x 编写，开发人员可以直接使用本组件或基于本组件进行二次开发。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如果您使用的是 React、Angular 等其他框架，可以参照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本组件源代码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和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SDK 文档</w:t>
      </w:r>
      <w:r>
        <w:rPr>
          <w:rFonts w:ascii="Source Han Sans SC" w:hAnsi="Source Han Sans SC" w:eastAsia="Source Han Sans SC" w:cs="Source Han Sans SC" w:hint="eastAsia"/>
          <w:sz w:val="21"/>
        </w:rPr>
        <w:t>自行实现对应的界面。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注意，部分功能在 UI 设计稿中是以模态框（Modal）形式呈现的，但本组件仅提供主体内容部分，请自行实现外层模态框（或以其他形式展现），并根据对应组件的事件去控制可见性。</w:t>
      </w:r>
    </w:p>
    <w:p>
      <w:pPr>
        <w:pStyle w:val="Heading1"/>
      </w:pPr>
      <w:r>
        <w:t>使用文档</w:t>
      </w:r>
    </w:p>
    <w:p>
      <w:pPr>
        <w:pStyle w:val="Heading2"/>
      </w:pPr>
      <w:r>
        <w:t>安装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npm i @polyv/interactions-launch-sdk @polyv/interactions-launch-sdk-ui-default</w:t>
      </w:r>
    </w:p>
    <w:p>
      <w:pPr>
        <w:pStyle w:val="Heading2"/>
      </w:pPr>
      <w:r>
        <w:t>引入 SDK 与组件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引入 @polyv/interactions-launch-sdk</w:t>
        <w:br/>
        <w:t>import * as InteractionsLaunchSDK from '@polyv/interactions-launch-sdk';</w:t>
        <w:br/>
        <w:t>// 按需引入组件</w:t>
        <w:br/>
        <w:t>import CheckIn from '@polyv/interactions-launch-sdk-ui-default/lib/CheckIn';</w:t>
        <w:br/>
        <w:t>import AnswerCard from '@polyv/interactions-launch-sdk-ui-default/lib/AnswerCard';</w:t>
        <w:br/>
        <w:t>import Timer from '@polyv/interactions-launch-sdk-ui-default/lib/Timer';</w:t>
      </w:r>
    </w:p>
    <w:p>
      <w:pPr>
        <w:pStyle w:val="Heading2"/>
      </w:pPr>
      <w:r>
        <w:t>引入其他依赖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互动功能发起端 UI 组件依赖于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Element UI (2.x)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的部分组件，可以选择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完整引入或按需引入 Element UI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以下是按需引入时需要在 main.js 中增加的内容：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使用签到组件、抽奖组件时，需要额外引入 element-ui 的 DatePicker 组件。</w:t>
        <w:br/>
        <w:t>import { DatePicker } from 'element-ui';</w:t>
        <w:br/>
        <w:t>// 使用抽奖组件时，需要额外引入 element-ui 的 button 样式文件。</w:t>
        <w:br/>
        <w:t>import 'element-ui/lib/theme-chalk/button.css';</w:t>
        <w:br/>
        <w:br/>
        <w:t>// 注册组件</w:t>
        <w:br/>
        <w:t>Vue.use(DatePicker);</w:t>
      </w:r>
    </w:p>
    <w:p>
      <w:pPr>
        <w:pStyle w:val="Heading2"/>
      </w:pPr>
      <w:r>
        <w:t>配置 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请参考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互动功能发起端 SDK</w:t>
      </w:r>
      <w:r>
        <w:rPr>
          <w:rFonts w:ascii="Source Han Sans SC" w:hAnsi="Source Han Sans SC" w:eastAsia="Source Han Sans SC" w:cs="Source Han Sans SC" w:hint="eastAsia"/>
          <w:sz w:val="21"/>
        </w:rPr>
        <w:t>中的「使用说明」。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 SDK 初始化完毕后，再加载组件。</w:t>
      </w:r>
    </w:p>
    <w:p>
      <w:pPr>
        <w:pStyle w:val="Heading1"/>
      </w:pPr>
      <w:r>
        <w:t>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此处仅提供各功能参考文档链接。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AnswerCard 答题卡：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参考文档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CheckIn 签到：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参考文档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Timer 计时器：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参考文档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Lottery 抽奖：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参考文档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Notice 公告：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参考文档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Questionnaire 问卷：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参考文档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RunAnswer 抢答：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参考文档</w:t>
      </w:r>
    </w:p>
    <w:p>
      <w:pPr>
        <w:pStyle w:val="Heading1"/>
      </w:pPr>
      <w:r>
        <w:t>版本更新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暂无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互动功能发起端 UI 组件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