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Notice 公告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Notice from '@polyv/interactions-launch-sdk-ui-default/lib/Notice';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&lt;div&gt;</w:t>
        <w:br/>
        <w:t xml:space="preserve">    &lt;button @click="noticeVisible = true"&gt;公告&lt;/button&gt;</w:t>
        <w:br/>
        <w:t xml:space="preserve">    &lt;!-- 建议弹窗宽度为 560px，弹窗内容高度为 350px --&gt;</w:t>
        <w:br/>
        <w:t xml:space="preserve">    &lt;el-dialog</w:t>
        <w:br/>
        <w:t xml:space="preserve">      v-if="noticeCore"</w:t>
        <w:br/>
        <w:t xml:space="preserve">      class="c-interactions-lottery"</w:t>
        <w:br/>
        <w:t xml:space="preserve">      :custom-class="'c-interactions-dialog c-interactions-dialog__h350'"</w:t>
        <w:br/>
        <w:t xml:space="preserve">      width="560px"</w:t>
        <w:br/>
        <w:t xml:space="preserve">      title="公告"</w:t>
        <w:br/>
        <w:t xml:space="preserve">      :visible.sync="noticeVisible"</w:t>
        <w:br/>
        <w:t xml:space="preserve">      :close-on-click-modal="false"</w:t>
        <w:br/>
        <w:t xml:space="preserve">    &gt;</w:t>
        <w:br/>
        <w:t xml:space="preserve">      &lt;notice</w:t>
        <w:br/>
        <w:t xml:space="preserve">        :lang="lang"</w:t>
        <w:br/>
        <w:t xml:space="preserve">        :core="noticeCore"</w:t>
        <w:br/>
        <w:t xml:space="preserve">      /&gt;</w:t>
        <w:br/>
        <w:t xml:space="preserve">    &lt;/el-dialog&gt;</w:t>
        <w:br/>
        <w:t xml:space="preserve">  &lt;/div&gt;</w:t>
        <w:br/>
        <w:t>&lt;/template&gt;</w:t>
        <w:br/>
        <w:br/>
        <w:t>&lt;script&gt;</w:t>
        <w:br/>
        <w:t>import * as InteractionsLaunchSDK from '@polyv/interactions-launch-sdk';</w:t>
        <w:br/>
        <w:t>import Notice from '@polyv/interactions-launch-sdk-ui-default/lib/Notice';</w:t>
        <w:br/>
        <w:br/>
        <w:t>export default {</w:t>
        <w:br/>
        <w:t xml:space="preserve">  components: {</w:t>
        <w:br/>
        <w:t xml:space="preserve">    Notice,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t xml:space="preserve">      noticeVisible: false,</w:t>
        <w:br/>
        <w:t xml:space="preserve">      // 公告 SDK 实例</w:t>
        <w:br/>
        <w:t xml:space="preserve">      noticeCore: null,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this.noticeCore = new InteractionsLaunchSDK.Notice();</w:t>
        <w:br/>
        <w:t xml:space="preserve">  },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'zh_CN'\|'en'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isSimpleMode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是否为简单模式。默认情况下，公告组件包含功能：编辑发布公告、移除公告、显示房间内最新公告。为简单模式时，只包含编辑发布公告功能。其它功能需要自行调用接口进行处理。</w:t>
            </w:r>
          </w:p>
        </w:tc>
      </w:tr>
    </w:tbl>
    <w:p>
      <w:pPr>
        <w:spacing w:after="40"/>
      </w:pPr>
    </w:p>
    <w:p>
      <w:pPr>
        <w:pStyle w:val="Heading1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如果属性 isSimpleMode 为 true，可以在该事件回调中隐藏公告组件。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{type:'published'\|'cancelPublish'}分别表示触发事件的时机为“收到新公告”和“取消发布公告”。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公告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