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2-手机开播场景-连麦推流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PLVStreamerPresenter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初始化方法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设置默认配置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2.1.3 推流画面的预览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2.1.4 开始上课方法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2.1.5 结束上课方法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2.1.6 允许用户上麦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2.1.7 挂断用户连麦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PLVLSLinkMicAreaView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和连麦模块是手机开播场景中的基础功能，支持摄像头开关、摄像头前置后置切换、麦克风开关功能，推流同时支持清晰度设置和摄像头镜像的功能。推流可以用于讲师上课，连麦支持音频连麦、视频连麦可自由选择，并支持多人连麦，丰富课堂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推流流程：初始化推流引擎-&gt;设置推流配置参数-&gt;开始推流。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连麦流程：讲师端发起连麦-&gt;学员举手申请连麦-&gt;讲师端允许学员连麦-&gt;学员正式加入连麦。</w:t>
      </w:r>
    </w:p>
    <w:p>
      <w:pPr>
        <w:pStyle w:val="Heading2"/>
      </w:pPr>
      <w:r>
        <w:t>2 实现介绍</w:t>
      </w:r>
    </w:p>
    <w:p>
      <w:pPr>
        <w:pStyle w:val="Heading3"/>
      </w:pPr>
      <w:r>
        <w:t>2.1 PLVStreamerPresenter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该类是手机开播场景下，针对推流和连麦进行封装的推流管理器，支持旁路CDN推流、支持课程管理、支持RTC连麦、连麦用户管理。</w:t>
      </w:r>
    </w:p>
    <w:p>
      <w:pPr>
        <w:pStyle w:val="Heading3"/>
      </w:pPr>
      <w:r>
        <w:t>2.1.1 初始化方法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在demo项目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中需对管理器实现初始化处理：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self.streamerPresenter = [[PLVStreamerPresenter alloc] init];</w:t>
        <w:br/>
        <w:t>self.streamerPresenter.delegate = self;</w:t>
        <w:br/>
        <w:t>self.streamerPresenter.previewType = PLVStreamerPresenterPreviewType_UserArray;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需遵循协议 </w:t>
      </w:r>
      <w:r>
        <w:rPr>
          <w:rFonts w:ascii="Menlo" w:hAnsi="Menlo"/>
          <w:color w:val="444444"/>
          <w:sz w:val="20"/>
        </w:rPr>
        <w:t>PLVStreamerPresenterDelegate</w:t>
      </w:r>
      <w:r>
        <w:rPr>
          <w:rFonts w:ascii="Source Han Sans SC" w:hAnsi="Source Han Sans SC" w:eastAsia="Source Han Sans SC" w:cs="Source Han Sans SC" w:hint="eastAsia"/>
          <w:sz w:val="21"/>
        </w:rPr>
        <w:t>，并实现其中代理方法。更多内容可以参考demo项目中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的演示。</w:t>
      </w:r>
    </w:p>
    <w:p>
      <w:pPr>
        <w:pStyle w:val="Heading3"/>
      </w:pPr>
      <w:r>
        <w:t>2.1.2 设置默认配置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根据具体的业务场景可以进行麦克风、摄像头、流属性、混流布局模式以及其他属性的默认配置：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设置 麦克风、摄像头默认配置</w:t>
        <w:br/>
        <w:t>// 仅在[prepareLocalPreviewCompletion:]方法调用前设置有效</w:t>
        <w:br/>
        <w:t>self.streamerPresenter.micDefaultOpen = YES;// YES:麦克风默认开启 NO:麦克风默认关闭；默认值 NO</w:t>
        <w:br/>
        <w:t>self.streamerPresenter.cameraDefaultOpen = YES;// YES:摄像头默认开启 NO:摄像头默认关闭；默认值 NO</w:t>
        <w:br/>
        <w:t>self.streamerPresenter.cameraDefaultFront = YES;// YES:摄像头默认前置 NO:摄像头默认后置；默认值 后置</w:t>
        <w:br/>
        <w:br/>
        <w:t>// 设置 流属性配置</w:t>
        <w:br/>
        <w:t>[self.streamerPresenter setupStreamScale:PLVBLinkMicStreamScale16_9];</w:t>
        <w:br/>
        <w:t>[self.streamerPresenter setupStreamQuality:PLVBLinkMicStreamQuality720P];</w:t>
        <w:br/>
        <w:br/>
        <w:t>// 设置 混流配置</w:t>
        <w:br/>
        <w:t>[self.streamerPresenter setupMixLayoutType:PLVRTCStreamerMixLayoutType_MainSpeaker];</w:t>
      </w:r>
    </w:p>
    <w:p>
      <w:pPr>
        <w:pStyle w:val="Heading3"/>
      </w:pPr>
      <w:r>
        <w:t>2.1.3 推流画面的预览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以demo项目中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>演示为例，socket 登录成功回调后加入RTC频道：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- PLVSocketManager Protocol</w:t>
        <w:br/>
        <w:br/>
        <w:t>- (void)socketMananger_didLoginSuccess:(NSString *)ackString { // 登录成功</w:t>
        <w:br/>
        <w:t xml:space="preserve">    // 登录成功</w:t>
        <w:br/>
        <w:t xml:space="preserve">    [self.streamerPresenter joinRTCChannel];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此时房间状态发生改变，在下方示例的代理方法中设置本地画面预览的载体视图：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- PLVStreamerPresenterDelegate</w:t>
        <w:br/>
        <w:br/>
        <w:t>/// ‘房间加入状态’ 发生改变</w:t>
        <w:br/>
        <w:t>- (void)plvStreamerPresenter:(PLVStreamerPresenter *)presenter currentRtcRoomJoinStatus:(PLVStreamerPresenterRoomJoinStatus)currentRtcRoomJoinStatus inRTCRoomChanged:(BOOL)inRTCRoomChanged inRTCRoom:(BOOL)inRTCRoom{</w:t>
        <w:br/>
        <w:t xml:space="preserve">    if (inRTCRoomChanged) {</w:t>
        <w:br/>
        <w:t xml:space="preserve">        if (inRTCRoom) {</w:t>
        <w:br/>
        <w:t xml:space="preserve">            [self preapareStartClass];</w:t>
        <w:br/>
        <w:t xml:space="preserve">        }</w:t>
        <w:br/>
        <w:t xml:space="preserve">    }</w:t>
        <w:br/>
        <w:t>}</w:t>
        <w:br/>
        <w:br/>
        <w:t>- (void)preapareStartClass {</w:t>
        <w:br/>
        <w:t xml:space="preserve">    __weak typeof(self) weakSelf = self;</w:t>
        <w:br/>
        <w:t xml:space="preserve">    [self.streamerPresenter prepareLocalPreviewCompletion:^(BOOL granted, BOOL prepareSuccess) {</w:t>
        <w:br/>
        <w:t xml:space="preserve">        if (prepareSuccess) {</w:t>
        <w:br/>
        <w:t xml:space="preserve">            [weakSelf.streamerPresenter setupLocalPreviewWithCanvaView:nil];</w:t>
        <w:br/>
        <w:t xml:space="preserve">        }</w:t>
        <w:br/>
        <w:t xml:space="preserve">        if (!granted) {</w:t>
        <w:br/>
        <w:t xml:space="preserve">            NSString *msg = [NSString stringWithFormat:@"需要获取您的音视频权限，请前往设置"];</w:t>
        <w:br/>
        <w:t xml:space="preserve">            [PLVAuthorizationManager showAlertWithTitle:@"提示" message:msg viewController:weakSelf];</w:t>
        <w:br/>
        <w:t xml:space="preserve">        }</w:t>
        <w:br/>
        <w:t xml:space="preserve">    }];</w:t>
        <w:br/>
        <w:t>}</w:t>
      </w:r>
    </w:p>
    <w:p>
      <w:pPr>
        <w:pStyle w:val="Heading3"/>
      </w:pPr>
      <w:r>
        <w:t>2.1.4 开始上课方法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startClass</w:t>
      </w:r>
      <w:r>
        <w:rPr>
          <w:rFonts w:ascii="Source Han Sans SC" w:hAnsi="Source Han Sans SC" w:eastAsia="Source Han Sans SC" w:cs="Source Han Sans SC" w:hint="eastAsia"/>
          <w:sz w:val="21"/>
        </w:rPr>
        <w:t>方法是用于开始上课的方法，内部调用</w:t>
      </w:r>
      <w:r>
        <w:rPr>
          <w:rFonts w:ascii="Menlo" w:hAnsi="Menlo"/>
          <w:color w:val="444444"/>
          <w:sz w:val="20"/>
        </w:rPr>
        <w:t>startPushStream</w:t>
      </w:r>
      <w:r>
        <w:rPr>
          <w:rFonts w:ascii="Source Han Sans SC" w:hAnsi="Source Han Sans SC" w:eastAsia="Source Han Sans SC" w:cs="Source Han Sans SC" w:hint="eastAsia"/>
          <w:sz w:val="21"/>
        </w:rPr>
        <w:t>方法。</w:t>
      </w:r>
      <w:r>
        <w:rPr>
          <w:rFonts w:ascii="Menlo" w:hAnsi="Menlo"/>
          <w:color w:val="444444"/>
          <w:sz w:val="20"/>
        </w:rPr>
        <w:t>startPushStream</w:t>
      </w:r>
      <w:r>
        <w:rPr>
          <w:rFonts w:ascii="Source Han Sans SC" w:hAnsi="Source Han Sans SC" w:eastAsia="Source Han Sans SC" w:cs="Source Han Sans SC" w:hint="eastAsia"/>
          <w:sz w:val="21"/>
        </w:rPr>
        <w:t>方法仅负责推流，而</w:t>
      </w:r>
      <w:r>
        <w:rPr>
          <w:rFonts w:ascii="Menlo" w:hAnsi="Menlo"/>
          <w:color w:val="444444"/>
          <w:sz w:val="20"/>
        </w:rPr>
        <w:t>startClass</w:t>
      </w:r>
      <w:r>
        <w:rPr>
          <w:rFonts w:ascii="Source Han Sans SC" w:hAnsi="Source Han Sans SC" w:eastAsia="Source Han Sans SC" w:cs="Source Han Sans SC" w:hint="eastAsia"/>
          <w:sz w:val="21"/>
        </w:rPr>
        <w:t>方法将开始推流，且发送请求修改频道状态为“开始上课”。建议业务场景使用</w:t>
      </w:r>
      <w:r>
        <w:rPr>
          <w:rFonts w:ascii="Menlo" w:hAnsi="Menlo"/>
          <w:color w:val="444444"/>
          <w:sz w:val="20"/>
        </w:rPr>
        <w:t>startClass</w:t>
      </w:r>
      <w:r>
        <w:rPr>
          <w:rFonts w:ascii="Source Han Sans SC" w:hAnsi="Source Han Sans SC" w:eastAsia="Source Han Sans SC" w:cs="Source Han Sans SC" w:hint="eastAsia"/>
          <w:sz w:val="21"/>
        </w:rPr>
        <w:t>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在demo项目中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演示了倒计时结束时开始上课：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__weak typeof(self) weakSelf = self;</w:t>
        <w:br/>
        <w:t xml:space="preserve"> _coutBackView.countDownCompletedBlock = ^{</w:t>
        <w:br/>
        <w:tab/>
        <w:t>[weakSelf.streamerPresenter startClass];</w:t>
        <w:br/>
        <w:t>};</w:t>
      </w:r>
    </w:p>
    <w:p>
      <w:pPr>
        <w:pStyle w:val="Heading3"/>
      </w:pPr>
      <w:r>
        <w:t>2.1.5 结束上课方法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finishClass</w:t>
      </w:r>
      <w:r>
        <w:rPr>
          <w:rFonts w:ascii="Source Han Sans SC" w:hAnsi="Source Han Sans SC" w:eastAsia="Source Han Sans SC" w:cs="Source Han Sans SC" w:hint="eastAsia"/>
          <w:sz w:val="21"/>
        </w:rPr>
        <w:t>方法是用于结束上课的方法，内部调用</w:t>
      </w:r>
      <w:r>
        <w:rPr>
          <w:rFonts w:ascii="Menlo" w:hAnsi="Menlo"/>
          <w:color w:val="444444"/>
          <w:sz w:val="20"/>
        </w:rPr>
        <w:t>stopPushStream</w:t>
      </w:r>
      <w:r>
        <w:rPr>
          <w:rFonts w:ascii="Source Han Sans SC" w:hAnsi="Source Han Sans SC" w:eastAsia="Source Han Sans SC" w:cs="Source Han Sans SC" w:hint="eastAsia"/>
          <w:sz w:val="21"/>
        </w:rPr>
        <w:t>方法。</w:t>
      </w:r>
      <w:r>
        <w:rPr>
          <w:rFonts w:ascii="Menlo" w:hAnsi="Menlo"/>
          <w:color w:val="444444"/>
          <w:sz w:val="20"/>
        </w:rPr>
        <w:t>startPushStream</w:t>
      </w:r>
      <w:r>
        <w:rPr>
          <w:rFonts w:ascii="Source Han Sans SC" w:hAnsi="Source Han Sans SC" w:eastAsia="Source Han Sans SC" w:cs="Source Han Sans SC" w:hint="eastAsia"/>
          <w:sz w:val="21"/>
        </w:rPr>
        <w:t>方法仅停止推流，而</w:t>
      </w:r>
      <w:r>
        <w:rPr>
          <w:rFonts w:ascii="Menlo" w:hAnsi="Menlo"/>
          <w:color w:val="444444"/>
          <w:sz w:val="20"/>
        </w:rPr>
        <w:t>finishClass</w:t>
      </w:r>
      <w:r>
        <w:rPr>
          <w:rFonts w:ascii="Source Han Sans SC" w:hAnsi="Source Han Sans SC" w:eastAsia="Source Han Sans SC" w:cs="Source Han Sans SC" w:hint="eastAsia"/>
          <w:sz w:val="21"/>
        </w:rPr>
        <w:t>方法停止推流，且发送请求修改频道状态为“结束上课”。建议业务场景使用</w:t>
      </w:r>
      <w:r>
        <w:rPr>
          <w:rFonts w:ascii="Menlo" w:hAnsi="Menlo"/>
          <w:color w:val="444444"/>
          <w:sz w:val="20"/>
        </w:rPr>
        <w:t>finishClass</w:t>
      </w:r>
      <w:r>
        <w:rPr>
          <w:rFonts w:ascii="Source Han Sans SC" w:hAnsi="Source Han Sans SC" w:eastAsia="Source Han Sans SC" w:cs="Source Han Sans SC" w:hint="eastAsia"/>
          <w:sz w:val="21"/>
        </w:rPr>
        <w:t>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[self.streamerPresenter finishClass];</w:t>
      </w:r>
    </w:p>
    <w:p>
      <w:pPr>
        <w:pStyle w:val="Heading3"/>
      </w:pPr>
      <w:r>
        <w:t>2.1.6 允许用户上麦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allowRemoteUserJoinLinkMic</w:t>
      </w:r>
      <w:r>
        <w:rPr>
          <w:rFonts w:ascii="Source Han Sans SC" w:hAnsi="Source Han Sans SC" w:eastAsia="Source Han Sans SC" w:cs="Source Han Sans SC" w:hint="eastAsia"/>
          <w:sz w:val="21"/>
        </w:rPr>
        <w:t>方法是用于允许用户上麦的方法：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允许 某位远端用户 上麦</w:t>
        <w:br/>
        <w:t>///</w:t>
        <w:br/>
        <w:t>/// @param waitUser 远端用户等待连麦模型</w:t>
        <w:br/>
        <w:t>/// @param emitCompleteBlock ‘允许 某位远端用户 上麦’的请求发送结果Block</w:t>
        <w:br/>
        <w:t>- (void)allowRemoteUserJoinLinkMic:(PLVLinkMicWaitUser *)waitUser emitCompleteBlock:(nullable void (^)(BOOL emitSuccess))emitCompleteBlock;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addLinkMicWaitUserWithDict</w:t>
      </w:r>
      <w:r>
        <w:rPr>
          <w:rFonts w:ascii="Source Han Sans SC" w:hAnsi="Source Han Sans SC" w:eastAsia="Source Han Sans SC" w:cs="Source Han Sans SC" w:hint="eastAsia"/>
          <w:sz w:val="21"/>
        </w:rPr>
        <w:t>内部方法中实现对用户上麦。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当RTC房间在线用户数组‘发生改变时，会调用</w:t>
      </w:r>
      <w:r>
        <w:rPr>
          <w:rFonts w:ascii="Menlo" w:hAnsi="Menlo"/>
          <w:color w:val="444444"/>
          <w:sz w:val="20"/>
        </w:rPr>
        <w:t>PLVLSLinkMicAreaView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</w:t>
      </w:r>
      <w:r>
        <w:rPr>
          <w:rFonts w:ascii="Menlo" w:hAnsi="Menlo"/>
          <w:color w:val="444444"/>
          <w:sz w:val="20"/>
        </w:rPr>
        <w:t>reloadLinkMicUserWindows</w:t>
      </w:r>
      <w:r>
        <w:rPr>
          <w:rFonts w:ascii="Source Han Sans SC" w:hAnsi="Source Han Sans SC" w:eastAsia="Source Han Sans SC" w:cs="Source Han Sans SC" w:hint="eastAsia"/>
          <w:sz w:val="21"/>
        </w:rPr>
        <w:t>方法刷新连麦用户的画面：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’RTC房间在线用户数组‘ 发生改变</w:t>
        <w:br/>
        <w:t>- (void)plvStreamerPresenter:(PLVStreamerPresenter *)presenter linkMicOnlineUserListRefresh:(NSArray &lt;PLVLinkMicOnlineUser *&gt;*)onlineUserArray{</w:t>
        <w:br/>
        <w:t xml:space="preserve">    [self.linkMicAreaView reloadLinkMicUserWindows];</w:t>
        <w:br/>
        <w:t>}</w:t>
      </w:r>
    </w:p>
    <w:p>
      <w:pPr>
        <w:pStyle w:val="Heading3"/>
      </w:pPr>
      <w:r>
        <w:t>2.1.7 挂断用户连麦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closeAllLinkMicUser</w:t>
      </w:r>
      <w:r>
        <w:rPr>
          <w:rFonts w:ascii="Source Han Sans SC" w:hAnsi="Source Han Sans SC" w:eastAsia="Source Han Sans SC" w:cs="Source Han Sans SC" w:hint="eastAsia"/>
          <w:sz w:val="21"/>
        </w:rPr>
        <w:t>方法是用于挂断全部连麦用户的方法：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[self.streamerPresenter closeAllLinkMicUser];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closeRemoteUserLinkMic</w:t>
      </w:r>
      <w:r>
        <w:rPr>
          <w:rFonts w:ascii="Source Han Sans SC" w:hAnsi="Source Han Sans SC" w:eastAsia="Source Han Sans SC" w:cs="Source Han Sans SC" w:hint="eastAsia"/>
          <w:sz w:val="21"/>
        </w:rPr>
        <w:t>方法是用于挂断某位远端用户的连麦的方法，在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内部使用，</w:t>
      </w:r>
      <w:r>
        <w:rPr>
          <w:rFonts w:ascii="Menlo" w:hAnsi="Menlo"/>
          <w:color w:val="444444"/>
          <w:sz w:val="20"/>
        </w:rPr>
        <w:t>closeAllLinkMicUser</w:t>
      </w:r>
      <w:r>
        <w:rPr>
          <w:rFonts w:ascii="Source Han Sans SC" w:hAnsi="Source Han Sans SC" w:eastAsia="Source Han Sans SC" w:cs="Source Han Sans SC" w:hint="eastAsia"/>
          <w:sz w:val="21"/>
        </w:rPr>
        <w:t>方法应用</w:t>
      </w:r>
      <w:r>
        <w:rPr>
          <w:rFonts w:ascii="Menlo" w:hAnsi="Menlo"/>
          <w:color w:val="444444"/>
          <w:sz w:val="20"/>
        </w:rPr>
        <w:t>closeRemoteUserLinkMic</w:t>
      </w:r>
      <w:r>
        <w:rPr>
          <w:rFonts w:ascii="Source Han Sans SC" w:hAnsi="Source Han Sans SC" w:eastAsia="Source Han Sans SC" w:cs="Source Han Sans SC" w:hint="eastAsia"/>
          <w:sz w:val="21"/>
        </w:rPr>
        <w:t>方法实现挂断全部连麦用户的方法。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更多实现可以参考demo项目中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2.2 PLVLSLinkMicAreaView</w:t>
      </w:r>
    </w:p>
    <w:p>
      <w:r>
        <w:rPr>
          <w:rFonts w:ascii="Menlo" w:hAnsi="Menlo"/>
          <w:color w:val="444444"/>
          <w:sz w:val="20"/>
        </w:rPr>
        <w:t>PLVLSLinkMicAreaView</w:t>
      </w:r>
      <w:r>
        <w:rPr>
          <w:rFonts w:ascii="Source Han Sans SC" w:hAnsi="Source Han Sans SC" w:eastAsia="Source Han Sans SC" w:cs="Source Han Sans SC" w:hint="eastAsia"/>
          <w:sz w:val="21"/>
        </w:rPr>
        <w:t>用于承载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推流管理器提供的数据。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在demo项目中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演示了如何添加  </w:t>
      </w:r>
      <w:r>
        <w:rPr>
          <w:rFonts w:ascii="Menlo" w:hAnsi="Menlo"/>
          <w:color w:val="444444"/>
          <w:sz w:val="20"/>
        </w:rPr>
        <w:t>PLVLSLinkMicAreaView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控件：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self.linkMicAreaView = [[PLVLSLinkMicAreaView alloc] init];</w:t>
        <w:br/>
        <w:t>self.linkMicAreaView.delegate = self;</w:t>
        <w:br/>
        <w:t>[self.view addSubview:self.linkMicAreaView];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需遵循协议 </w:t>
      </w:r>
      <w:r>
        <w:rPr>
          <w:rFonts w:ascii="Menlo" w:hAnsi="Menlo"/>
          <w:color w:val="444444"/>
          <w:sz w:val="20"/>
        </w:rPr>
        <w:t>PLVLSLinkMicAreaViewDelegate</w:t>
      </w:r>
      <w:r>
        <w:rPr>
          <w:rFonts w:ascii="Source Han Sans SC" w:hAnsi="Source Han Sans SC" w:eastAsia="Source Han Sans SC" w:cs="Source Han Sans SC" w:hint="eastAsia"/>
          <w:sz w:val="21"/>
        </w:rPr>
        <w:t>，并实现以下代理方法：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PLVLSLinkMicAreaViewDelegate &lt;NSObject&gt;</w:t>
        <w:br/>
        <w:br/>
        <w:t>/// 连麦窗口列表视图 需要获取当前用户数组</w:t>
        <w:br/>
        <w:t>///</w:t>
        <w:br/>
        <w:t>/// @param linkMicAreaView 连麦窗口列表视图</w:t>
        <w:br/>
        <w:t>- (NSArray *)plvLSLinkMicWindowsViewGetCurrentUserModelArray:(PLVLSLinkMicAreaView *)linkMicAreaView;</w:t>
        <w:br/>
        <w:br/>
        <w:t>/// 连麦窗口列表视图 需要查询某个条件用户的下标值</w:t>
        <w:br/>
        <w:t>///</w:t>
        <w:br/>
        <w:t>/// @param linkMicAreaView 连麦窗口列表视图</w:t>
        <w:br/>
        <w:t>/// @param filtrateBlockBlock 筛选条件Block</w:t>
        <w:br/>
        <w:t>- (NSInteger)plvLSLinkMicWindowsView:(PLVLSLinkMicAreaView *)linkMicAreaView findUserModelIndexWithFiltrateBlock:(BOOL(^)(PLVLinkMicOnlineUser * enumerateUser))filtrateBlockBlock;</w:t>
        <w:br/>
        <w:br/>
        <w:t>/// 连麦窗口列表视图 需要根据下标值获取对应用户</w:t>
        <w:br/>
        <w:t>///</w:t>
        <w:br/>
        <w:t>/// @param linkMicAreaView 连麦窗口列表视图</w:t>
        <w:br/>
        <w:t>/// @param targetIndex 目标下标值</w:t>
        <w:br/>
        <w:t>- (PLVLinkMicOnlineUser *)plvLSLinkMicWindowsView:(PLVLSLinkMicAreaView *)linkMicAreaView getUserModelFromOnlineUserArrayWithIndex:(NSInteger)targetIndex;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并在 </w:t>
      </w:r>
      <w:r>
        <w:rPr>
          <w:rFonts w:ascii="Menlo" w:hAnsi="Menlo"/>
          <w:color w:val="444444"/>
          <w:sz w:val="20"/>
        </w:rPr>
        <w:t>-viewWillLayoutSubviews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方法中，对 </w:t>
      </w:r>
      <w:r>
        <w:rPr>
          <w:rFonts w:ascii="Menlo" w:hAnsi="Menlo"/>
          <w:color w:val="444444"/>
          <w:sz w:val="20"/>
        </w:rPr>
        <w:t>PLVLSLinkMicAreaView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进行布局：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self.linkMicAreaView.frame = CGRectMake(CGRectGetMaxX(self.documentAreaView.frame) + linkMicAreaViewLeftPadding, CGRectGetMaxY(self.statusAreaView.frame), linkMicAreaViewWidth, ducomentViewHeight);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上述内容的具体实现可以在demo项目中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>找到。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2-手机开播场景-连麦推流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