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修改频道观看条件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1、修改频道或通用设置的观看条件（旧版直播后台-通用设置-观看条件）</w:t>
        <w:br/>
        <w:t>2、主要观看条件为关闭时，次要观看条件不能为打开，否则返回参数错误</w:t>
        <w:br/>
        <w:t>3、主要观看条件和次要观看条件为相同时，不能够同时打开，否则返回参数错误</w:t>
        <w:br/>
        <w:t>4、（channelId, timestamp, appId）参与sign签名，并和sign一起通过url传递，请求体参数不参与签名，通过post请求体传递【请设置请求头contentType:application/json】</w:t>
        <w:br/>
        <w:t>5、接口支持https协议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频道号，不传为通用设置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authSettings字段说明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是否开启条件观看N：关闭Y：开启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pay：付费观看code：验证码观看phone：白名单观看 注：需确认对应rank的白名单是否存在，否则需要先调用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增加频道单个白名单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新增再设置观看条件info：登记观看custom：自定义授权观看external：外部授权观看direct：独立授权观看 public: 公开观看 wx:微信授权观看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wxAuthExpireValue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authType为wx时，对应的微信授权值，支持以d和h为单位，例如3d表示3天，3h表示3小时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当authType为pay时，设置参数，必填。欢迎语标题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当authType为pay时，设置参数，必填。价格，单位为元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当authType为pay时，设置参数，非必填。付费有效截止日期，格式：yyyy-MM-dd HH:mm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当authType为pay时，设置参数，非必填。付费有效时长，单位天。当watchEndTime和validTimePeriod都为空时，表示付费永久有效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当authType为code时，设置参数，必填。验证码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当authType为code时，设置参数，非必填。公众号二维码地址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当authType为info时，设置参数，必填。登记观看信息，上限为5个【详见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当authType为info时，设置参数，非必填。欢迎标题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当authType为info时，设置参数，非必填。提示信息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当authType为external时，设置参数，非必填。跳转地址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externalButtonEnabled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当authType为external时，设置参数，非必填.登录按钮。Y为开启，N为关闭。开启后用户访问链接时，引导页面将显示登录按钮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当authType为direct时，设置参数，必填。独立授权SecretKey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当authType为direct时，设置参数，必填。独立授权SecretKey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Y/N 隐私声明开关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隐私内容，支持富文本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onceWhitelistEnabled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白名单不允许重复使用，默认为N，Y:是、N:否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expectedArrivalEnabled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白名单观看到勤名单开关，Y-开, N-关，默认为N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inviteWatchAuditEnabled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邀请观看审核开关，Y-开, N-关，默认为N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密码观看条件提示信息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白名单观看输入提示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白名单观看入口文案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3"/>
      </w:pPr>
      <w:r>
        <w:t>infoFields字段说明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当authType为info时，设置参数，非必填。登记信息名，最多为20字符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当authType为info时，设置参数，必填。登记类型name：姓名text：文本mobile：手机号码number：数字option：下拉选项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当authType为info时，设置参数，非必填。下拉选项时，下拉的选项值，以英文逗号分割。选项个数上限为50个；选项内容最多为30字符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当authType为info时，设置参数，非必填。文本框输入提示，最多为50字符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当authType为info时，设置参数，非必填。短信验证开关，Y：开启，N：关闭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http://api.polyv.net/live/v3/channel/auth/update?appId=frlr1zazn3&amp;sign=E2B692768C6F467B1228B5876625B71E&amp;channelId=2191532&amp;timestamp=1621843761626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"authSettings": [{</w:t>
        <w:br/>
        <w:tab/>
        <w:tab/>
        <w:t>"rank": 1,</w:t>
        <w:br/>
        <w:tab/>
        <w:tab/>
        <w:t>"enabled": "Y",</w:t>
        <w:br/>
        <w:tab/>
        <w:tab/>
        <w:t>"authType": "pay",</w:t>
        <w:br/>
        <w:tab/>
        <w:tab/>
        <w:t>"payAuthTips": "给钱才能看",</w:t>
        <w:br/>
        <w:tab/>
        <w:tab/>
        <w:t>"price": "0.01",</w:t>
        <w:br/>
        <w:tab/>
        <w:tab/>
        <w:t>"watchEndTime": null,</w:t>
        <w:br/>
        <w:tab/>
        <w:tab/>
        <w:t>"validTimePeriod": null</w:t>
        <w:br/>
        <w:tab/>
        <w:t>}, {</w:t>
        <w:br/>
        <w:tab/>
        <w:tab/>
        <w:t>"rank": 2,</w:t>
        <w:br/>
        <w:tab/>
        <w:tab/>
        <w:t>"enabled": "N"</w:t>
        <w:br/>
        <w:tab/>
        <w:t>}]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成功时为true，错误时为空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LoggerFactory.getLogger(WatchConditionTest.class);</w:t>
        <w:br/>
        <w:t>/**</w:t>
        <w:br/>
        <w:t xml:space="preserve"> * 修改频道观看条件</w:t>
        <w:br/>
        <w:t xml:space="preserve"> * @throws IOException</w:t>
        <w:br/>
        <w:t xml:space="preserve"> */</w:t>
        <w:br/>
        <w:t>@Test</w:t>
        <w:br/>
        <w:t>public void testSetWatchCondition()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"http://api.polyv.net/live/v3/channel/auth/update";</w:t>
        <w:br/>
        <w:t xml:space="preserve">    String channelId = "2191532";</w:t>
        <w:br/>
        <w:t xml:space="preserve">    String body = "{\"authSettings\":[{\"rank\":1,\"enabled\":\"N\"},{\"rank\":2,\"enabled\":\"N\"}]}";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br/>
        <w:t xml:space="preserve">    requestMap.put("sign",LiveSignUtil.getSign(requestMap, appSecret));</w:t>
        <w:br/>
        <w:t xml:space="preserve">    url = HttpUtil.appendUrl(url, requestMap);</w:t>
        <w:br/>
        <w:t xml:space="preserve">    String response = HttpUtil.postJsonBody(url, body, null);</w:t>
        <w:br/>
        <w:t xml:space="preserve">    log.info("测试修改频道观看条件接口返回值：{}",response);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修改频道观看条件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