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根据用户ID进行广播消息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根据用户ID列表向指定频道内的用户广播消息</w:t>
        <w:br/>
        <w:t>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https://api.polyv.net/live/v5/chat/redirect/channel/emit-by-userId/post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</w:t>
      </w:r>
      <w:r>
        <w:rPr>
          <w:rFonts w:ascii="Menlo" w:hAnsi="Menlo"/>
          <w:color w:val="444444"/>
          <w:sz w:val="20"/>
        </w:rPr>
        <w:t>userIds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列表不能为空。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</w:t>
      </w:r>
      <w:r>
        <w:rPr>
          <w:rFonts w:ascii="Menlo" w:hAnsi="Menlo"/>
          <w:color w:val="444444"/>
          <w:sz w:val="20"/>
        </w:rPr>
        <w:t>userIds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列表长度不能超过2000。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4、系统会进行频率限制，如果系统繁忙会返回错误信息。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String(1, 100)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Array(String(1, 2000))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用户id列表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payload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String(1, 1000)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消息内容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"roomId": "123456",</w:t>
        <w:br/>
        <w:t xml:space="preserve">    "userIds": ["user1", "user2", "user3"],</w:t>
        <w:br/>
        <w:t xml:space="preserve">    "payload": "Hello everyone!"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响应体json: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"success"</w:t>
        <w:br/>
        <w:t>}</w:t>
      </w:r>
    </w:p>
    <w:p>
      <w:pPr>
        <w:pStyle w:val="Heading2"/>
      </w:pPr>
      <w:r>
        <w:t>WebSocket 消息广播说明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调用此接口成功后，系统会通过WebSocket向指定频道内的用户广播消息。</w:t>
        <w:br/>
        <w:t>广播事件为 `customMessage`，广播内容为请求体中的 `payload` 字段。</w:t>
        <w:br/>
        <w:t>例如：`io.emit('customMessage', payload);`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成功时返回空对象 {}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"fail",</w:t>
        <w:br/>
        <w:t xml:space="preserve">    "message": "userIds is required"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"fail",</w:t>
        <w:br/>
        <w:t xml:space="preserve">    "message": "userIds is too long, max is 2000"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"fail",</w:t>
        <w:br/>
        <w:t xml:space="preserve">    "message": "系统繁忙，请等1秒后再试"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根据用户ID进行广播消息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