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https://api.polyv.net/live/v4/user/product/list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关键字搜索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商品类型（normal:普通商品,finance:金融商品）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https://api.polyv.net/live/v4/user/product/list?appId=frlr1zazn3&amp;timestamp=1670471250000&amp;sign=149397BFD607C518A841DAF8777D6A7E&amp;pageNumber=1&amp;pageSize=10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标签分页数据【详见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商品数组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封面图, normal类型商品值不为空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商品链接类型, 10:通用链接,11:多平台链接 ,12:调用原生方法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商品类型，可能的值有：normal: 普通商品finance: 金融商品position:职位商品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微信小程序原始ID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手机APP链接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其他端链接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商品特色,卖点标签，可以多个,json数组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商品标签ID列表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按钮显示文案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商品详情，返回的是个内容存放的地址：例如 https://liveimages.videocc.net/product-info/product-detail/4d57ea01de/704007d1fdfd4cb2a5b3d3a842418831.json url存放的就是商品详情内容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扩展信息：JSON对象字符串：{"coverList":["封面图地址，最多15个"], "videoList":[{"videoSource":"视频来源", "videoId":"视频ID"}]} 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以下为普通商品专用参数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商品实际价格类型，可能的值有：AMOUNT: 金额CUSTOM: 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商品实际价格-金额，最高精确度为两位小数，如 12.34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商品原始价格（划线价格）类型，可能的值有：AMOUNT: 金额CUSTOM: 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商品原始价格（划线价格）-金额，最高精确度为两位小数，如 12.34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customOrignalPrice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商品原始价格（划线价格）-自定义备注：如果 price 和 customOriginalPrice 都为空，则表示不启用原始价格（划线价格）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以上为普通商品专用参数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</w:tbl>
    <w:p>
      <w:pPr>
        <w:spacing w:after="40"/>
      </w:pPr>
    </w:p>
    <w:p>
      <w:pPr>
        <w:pStyle w:val="Heading3"/>
      </w:pPr>
      <w:r>
        <w:t>EXT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封面图地址数组，最多15个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视频数组，最多1个【详情见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ChannelProductExtVideo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】需要开通素材库才能用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购买方式为外链购买-通用链接的跳转方式: POP_UP-弹出框打开、NEW_WINDOW-新窗口打开、CURRENT_WINDOW-当前窗口打开</w:t>
            </w:r>
          </w:p>
        </w:tc>
      </w:tr>
    </w:tbl>
    <w:p>
      <w:pPr>
        <w:spacing w:after="40"/>
      </w:pPr>
    </w:p>
    <w:p>
      <w:pPr>
        <w:pStyle w:val="Heading3"/>
      </w:pPr>
      <w:r>
        <w:t>ChannelProductExtVideo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视频来源： MATERIAL_LIBRARY-素材库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商品详情productDetail url里存放内容示例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"productDetail": "&lt;p&gt;这是商品详情&lt;/p&gt;"</w:t>
        <w:br/>
        <w:t>}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查询组织架构列表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getProductPageTest()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Integer pageNumber = 1;</w:t>
        <w:br/>
        <w:t xml:space="preserve">    Integer pageSize = 10;</w:t>
        <w:br/>
        <w:t xml:space="preserve">    //业务参数</w:t>
        <w:br/>
        <w:t xml:space="preserve">    String url = "https://api.polyv.net/live/v4/user/product/list";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log.info("测试查询商品分页成功：{}",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"9ccd6f6e-cf35-4d9e-8a0c-0fa9d214c592",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"productId": "1729060628513820672",</w:t>
        <w:br/>
        <w:t xml:space="preserve">                "name": "123",</w:t>
        <w:br/>
        <w:t xml:space="preserve">                "price": 0,</w:t>
        <w:br/>
        <w:t xml:space="preserve">                "cover": "//liveimages.videocc.net/uploaded/images/2023/11/gqzb4tybhf.jpg",</w:t>
        <w:br/>
        <w:t xml:space="preserve">                "link": "http://123.456.com",</w:t>
        <w:br/>
        <w:t xml:space="preserve">                "rank": 1,</w:t>
        <w:br/>
        <w:t xml:space="preserve">                "realPrice": 0,</w:t>
        <w:br/>
        <w:t xml:space="preserve">                "type": "demo",</w:t>
        <w:br/>
        <w:t xml:space="preserve">                "linkType": 10,</w:t>
        <w:br/>
        <w:t xml:space="preserve">                "pcLink": "",</w:t>
        <w:br/>
        <w:t xml:space="preserve">                "mobileLink": "",</w:t>
        <w:br/>
        <w:t xml:space="preserve">                "androidLink": "",</w:t>
        <w:br/>
        <w:t xml:space="preserve">                "iosLink": "",</w:t>
        <w:br/>
        <w:t xml:space="preserve">                "otherLink": "",</w:t>
        <w:br/>
        <w:t xml:space="preserve">                "wxMiniprogramLink": "",</w:t>
        <w:br/>
        <w:t xml:space="preserve">                "wxMiniprogramOriginalId": "",</w:t>
        <w:br/>
        <w:t xml:space="preserve">                "mobileAppLink": "",</w:t>
        <w:br/>
        <w:t xml:space="preserve">                "params": null,</w:t>
        <w:br/>
        <w:t xml:space="preserve">                "productType": "normal",</w:t>
        <w:br/>
        <w:t xml:space="preserve">                "btnShow": null,</w:t>
        <w:br/>
        <w:t xml:space="preserve">                "features": "[\"\", \"\"]",</w:t>
        <w:br/>
        <w:t xml:space="preserve">                "tagIds": [1001, 1002],</w:t>
        <w:br/>
        <w:t xml:space="preserve">                "productDesc": "",</w:t>
        <w:br/>
        <w:t xml:space="preserve">                "productDetail": "https://liveimages.videocc.net/product-info/product-detail/4d57ea01de/704007d1fdfd4cb2a5b3d3a842418831.json",</w:t>
        <w:br/>
        <w:t xml:space="preserve">                "yield": null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