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查询全局回调设置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1、查询全局回调设置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http://api.polyv.net/live/v4/user/global-setting/callback/get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http://api.polyv.net/live/v4/user/global-setting/callback/get?appId=frlr1zazn3&amp;sign=4A5B12ECA5142FB85E12A8DE9BF7DE71&amp;timestamp=1657851977367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录制生成回调URL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recordFileCallBackType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回调录制文件类型all：全部回放视频last：最终回放视频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recordCallbackVideoType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回调文件类型m3u8：m3u8文件mp4：mp4文件m3u8,mp4：m3u8和mp4文件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转存成功回调URL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rebirthVodCallbackEnabled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重制课件转存点播回调开关Y：开启N：关闭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pptRecordCallbackUrl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课件重制成功回调URL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直播状态改变回调URL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channelBasicUpdateCallbackUrl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频道直播间信息修改回调URL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liveScanCallbackUrl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直播内容审核不通过回调URL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chatUserStatusCallbackUrl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直播间人员状态回调URL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interactionCallbackUrl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互动功能回调URL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playbackCacheCallbackUrl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直播回放缓存生成回调通知URL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playbackSettingCallbackUrl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回放设置回调URL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aiPptVideoCallbackUrl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视频创作信息回调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liveViolationCutoffCallbackUrl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直播违规断流回调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LoggerFactory.getLogger(UserTest.class);</w:t>
        <w:br/>
        <w:t>/**</w:t>
        <w:br/>
        <w:t xml:space="preserve"> * 查询全局回调设置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getCallbackTest()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"http://api.polyv.net/live/v4/user/global-setting/callback/get";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log.info("测试查询全局回调设置成功：{}",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"8acd0194a7b6459a8ab168fcf2b63153.64.16578519813679255",</w:t>
        <w:br/>
        <w:t xml:space="preserve">    "data": {</w:t>
        <w:br/>
        <w:t xml:space="preserve">        "recordCallbackUrl": "http://www.abc.com/callback",</w:t>
        <w:br/>
        <w:t xml:space="preserve">        "recordFileCallBackType": "all",</w:t>
        <w:br/>
        <w:t xml:space="preserve">        "recordCallbackVideoType": "m3u8,mp4",</w:t>
        <w:br/>
        <w:t xml:space="preserve">        "playbackCallbackUrl": "http://www.abc.com/callback",</w:t>
        <w:br/>
        <w:t xml:space="preserve">        "rebirthVodCallbackEnabled": "Y",</w:t>
        <w:br/>
        <w:t xml:space="preserve">        "pptRecordCallbackUrl": "",</w:t>
        <w:br/>
        <w:t xml:space="preserve">        "streamCallbackUrl": "http://www.abc.com/callback",</w:t>
        <w:br/>
        <w:t xml:space="preserve">        "channelBasicUpdateCallbackUrl": "",</w:t>
        <w:br/>
        <w:t xml:space="preserve">        "liveScanCallbackUrl": "",</w:t>
        <w:br/>
        <w:t xml:space="preserve">        "chatUserStatusCallbackUrl": "",</w:t>
        <w:br/>
        <w:t xml:space="preserve">        "interactionCallbackUrl": "",</w:t>
        <w:br/>
        <w:t xml:space="preserve">        "playbackCacheEnabled": "N",</w:t>
        <w:br/>
        <w:t xml:space="preserve">        "chatUserStatusCallbackEnabled": "Y",</w:t>
        <w:br/>
        <w:t xml:space="preserve">        "playbackCacheCallbackUrl": "",</w:t>
        <w:br/>
        <w:t xml:space="preserve">        "playbackSettingCallbackUrl": null,</w:t>
        <w:br/>
        <w:t xml:space="preserve">        "aiPptVideoCallbackUrl":null,</w:t>
        <w:br/>
        <w:t xml:space="preserve">        "liveViolationCutoffCallbackUrl": "http://www.abc.com/callback"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查询全局回调设置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