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查询频道虚拟人数详情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1、查询虚拟人数统计情况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http://api.polyv.net/live/v4/channel/robot/stats/get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http://api.polyv.net/live/v4/channel/robot/stats/get?appId=frlr1zazn3&amp;sign=A436819622A56CC7D97B1871C27C2DD9&amp;channelId=3335806&amp;timestamp=1662689655008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realViewerCount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真实人数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robotCount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虚拟人数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displayCount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显示人数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realSubscribeCount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真实预约人数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pv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观看次数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查询频道虚拟人数详情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getRobotStatsTest()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"http://api.polyv.net/live/v4/channel/robot/stats/get";</w:t>
        <w:br/>
        <w:t xml:space="preserve">    String channelId = "3335806";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br/>
        <w:t xml:space="preserve">    log.info("测试查询频道虚拟人数详情成功：{}",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"d7837f956ce54920aceae3f87ceea0b5.62.16623454991950369",</w:t>
        <w:br/>
        <w:t xml:space="preserve">    "data": {</w:t>
        <w:br/>
        <w:t xml:space="preserve">        "realViewerCount": 1,</w:t>
        <w:br/>
        <w:t xml:space="preserve">        "robotCount": 420,</w:t>
        <w:br/>
        <w:t xml:space="preserve">        "displayCount": 420,</w:t>
        <w:br/>
        <w:t xml:space="preserve">        "realSubscribeCount": 1,</w:t>
        <w:br/>
        <w:t xml:space="preserve">        "pv": 2200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查询频道虚拟人数详情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