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发布公告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1、发布频道公告</w:t>
        <w:br/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http://api.polyv.net/live/v4/chat/add-bullentin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公告内容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isTop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是否置顶，值为Y/N，默认N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isPop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是否弹窗，值为Y/N，默认N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http://api.polyv.net/live/v4/chat/add-bullentin?channelId=${channelId}&amp;content=${content}&amp;isTop=Y&amp;isPop=Y&amp;appId=${your_appId}&amp;sign=${your_sign}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成功响应的数据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发布公告</w:t>
        <w:br/>
        <w:t xml:space="preserve"> */</w:t>
        <w:br/>
        <w:t>@Test</w:t>
        <w:br/>
        <w:t>public void noticeAddTest()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"http://api.polyv.net/live/v4/chat/add-bullentin";</w:t>
        <w:br/>
        <w:t xml:space="preserve">    String channelId = "xxx"; //频道号，必填</w:t>
        <w:br/>
        <w:t xml:space="preserve">    String content = "测试发布公告";</w:t>
        <w:br/>
        <w:t xml:space="preserve">    String isTop = "Y";</w:t>
        <w:br/>
        <w:t xml:space="preserve">    String isPop = "Y";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requestMap.put("channelId", channelId);</w:t>
        <w:br/>
        <w:t xml:space="preserve">    requestMap.put("content", content);</w:t>
        <w:br/>
        <w:t xml:space="preserve">    requestMap.put("isTop", isTop);</w:t>
        <w:br/>
        <w:t xml:space="preserve">    requestMap.put("isPop", isPop);</w:t>
        <w:br/>
        <w:t xml:space="preserve">    requestMap.put("timestamp", timestamp);</w:t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HttpUtil.postFormBody(url, null);</w:t>
        <w:br/>
        <w:br/>
        <w:t xml:space="preserve">    log.info("测试发布公告成功：{}", response);</w:t>
        <w:br/>
        <w:t xml:space="preserve">    //do something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"2d865261-f86a-4bba-8d26-3a1a1751fbf7",</w:t>
        <w:br/>
        <w:t xml:space="preserve">    "data": true,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"2d865261-f86a-4bba-8d26-3a1a1751fbf7",</w:t>
        <w:br/>
        <w:t xml:space="preserve">    "error": {</w:t>
        <w:br/>
        <w:t xml:space="preserve">        "code": 10001,</w:t>
        <w:br/>
        <w:t xml:space="preserve">        "desc": "isTop值不正确"</w:t>
        <w:br/>
        <w:t xml:space="preserve">    },</w:t>
        <w:br/>
        <w:t xml:space="preserve">    "data": null,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发布公告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