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查询任务奖励活动统计数据分页列表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1、查询任务奖励活动统计数据分页列表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https://api.polyv.net/live/v4/channel/task-reward-activity/stats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页面大小（默认10，最大1000）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页码（目前限制最大值1000页）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https://api.polyv.net/live/v4/channel/task-reward-activity/stats?channelId=4854808&amp;pageSize=10&amp;pageNumber=1&amp;appId=frlr1zazn3&amp;sign=012332FBD8DBCFC068AFCB484A2ADECB&amp;timestamp=1670550787318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10465,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任务奖励活动分页数据【详见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总分页数量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活动数据列表【详见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活动名称，最大长度64个字符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任务规则：1：解锁任务，2：并行任务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participantTask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参与任务人数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reachAllTask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达成所有任务人数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reachAllReward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领取所有奖励人数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删除任务奖励活动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statsTaskRewardTest()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Integer channelId = 4962905;</w:t>
        <w:br/>
        <w:t xml:space="preserve">        Integer pageSize = 10;</w:t>
        <w:br/>
        <w:t xml:space="preserve">        Integer pageNumber = 1;</w:t>
        <w:br/>
        <w:t xml:space="preserve">        //业务参数</w:t>
        <w:br/>
        <w:t xml:space="preserve">        String url = "https://api.polyv.net/live/v4/channel/task-reward-activity/stats";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channelId);</w:t>
        <w:br/>
        <w:t xml:space="preserve">        requestMap.put("pageSize", pageSize);</w:t>
        <w:br/>
        <w:t xml:space="preserve">        requestMap.put("pageNumber", pageNumber);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log.info("测试任务奖励活动分页查询成功：{}", response);</w:t>
        <w:br/>
        <w:t xml:space="preserve">    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"d018fd435ed4468c81592182f652fefb.66.17212083349786049",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3,</w:t>
        <w:br/>
        <w:t xml:space="preserve">        "contents": [</w:t>
        <w:br/>
        <w:t xml:space="preserve">            {</w:t>
        <w:br/>
        <w:t xml:space="preserve">                "activityId": 36,</w:t>
        <w:br/>
        <w:t xml:space="preserve">                "userId": "2b3ccac944",</w:t>
        <w:br/>
        <w:t xml:space="preserve">                "channelId": 4962905,</w:t>
        <w:br/>
        <w:t xml:space="preserve">                "activityName": "测试任务",</w:t>
        <w:br/>
        <w:t xml:space="preserve">                "activityMode": 1,</w:t>
        <w:br/>
        <w:t xml:space="preserve">                "taskRule": 1,</w:t>
        <w:br/>
        <w:t xml:space="preserve">                "status": 0,</w:t>
        <w:br/>
        <w:t xml:space="preserve">                "startTime": 1719829080000,</w:t>
        <w:br/>
        <w:t xml:space="preserve">                "endTime": 1719829663000,</w:t>
        <w:br/>
        <w:t xml:space="preserve">                "participantTask": 7,</w:t>
        <w:br/>
        <w:t xml:space="preserve">                "reachAllTask": 7,</w:t>
        <w:br/>
        <w:t xml:space="preserve">                "reachAllReward": 7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查询任务奖励活动统计数据分页列表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