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分页查询暂存视频大纲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1、分页查询指定频道下已创建的暂存视频大纲（AI看）任务，无需逐个提交暂存文件ID。</w:t>
        <w:br/>
        <w:t>2、接口返回大纲和答题内容的 json 地址，内容需由调用方自行请求该地址获取。</w:t>
        <w:br/>
        <w:t>3、接口仅查询已有结果，不会触发大纲生成。</w:t>
        <w:br/>
        <w:t>4、接口支持 HTTPS 协议。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https://api.polyv.net/live/v4/channel/record-file/subtitle/outline/list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GET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1、接口调用有频率限制，建议使用 HTTPS，详见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调用限制</w:t>
      </w:r>
      <w:r>
        <w:rPr>
          <w:rFonts w:ascii="Source Han Sans SC" w:hAnsi="Source Han Sans SC" w:eastAsia="Source Han Sans SC" w:cs="Source Han Sans SC" w:hint="eastAsia"/>
          <w:sz w:val="21"/>
        </w:rPr>
        <w:t>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2、请在服务端生成签名并调用接口，严禁在 Web、App、小程序等客户端保存或使用 </w:t>
      </w:r>
      <w:r>
        <w:rPr>
          <w:rFonts w:ascii="Menlo" w:hAnsi="Menlo"/>
          <w:color w:val="444444"/>
          <w:sz w:val="20"/>
        </w:rPr>
        <w:t>appSecret</w:t>
      </w:r>
      <w:r>
        <w:rPr>
          <w:rFonts w:ascii="Source Han Sans SC" w:hAnsi="Source Han Sans SC" w:eastAsia="Source Han Sans SC" w:cs="Source Han Sans SC" w:hint="eastAsia"/>
          <w:sz w:val="21"/>
        </w:rPr>
        <w:t>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3、只返回已创建过大纲任务的暂存文件；从未发起过大纲生成的暂存文件不会出现在结果中。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4、只返回当前账号有权限访问的频道数据。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 appId，详见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 13 位毫秒级时间戳，3 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32 位大写 MD5 签名，详见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channelId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频道号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fileId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暂存文件 ID。不传则查询该频道下全部大纲任务；仅支持单个，不支持批量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pageNumber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分页页码，默认 </w:t>
            </w:r>
            <w:r>
              <w:rPr>
                <w:rFonts w:ascii="Menlo" w:hAnsi="Menlo"/>
                <w:color w:val="444444"/>
                <w:sz w:val="17"/>
              </w:rPr>
              <w:t>1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pageSize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每页数据量，默认 </w:t>
            </w:r>
            <w:r>
              <w:rPr>
                <w:rFonts w:ascii="Menlo" w:hAnsi="Menlo"/>
                <w:color w:val="444444"/>
                <w:sz w:val="17"/>
              </w:rPr>
              <w:t>10</w:t>
            </w:r>
          </w:p>
        </w:tc>
      </w:tr>
    </w:tbl>
    <w:p>
      <w:pPr>
        <w:spacing w:after="40"/>
      </w:pPr>
    </w:p>
    <w:p>
      <w:pPr>
        <w:pStyle w:val="Heading2"/>
      </w:pPr>
      <w:r>
        <w:t>请求示例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https://api.polyv.net/live/v4/channel/record-file/subtitle/outline/list?appId=yourAppId&amp;timestamp=1700000000000&amp;sign=YOUR_SIGN&amp;channelId=1234567&amp;pageNumber=1&amp;pageSize=10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HTTP 语义状态码，</w:t>
            </w:r>
            <w:r>
              <w:rPr>
                <w:rFonts w:ascii="Menlo" w:hAnsi="Menlo"/>
                <w:color w:val="444444"/>
                <w:sz w:val="17"/>
              </w:rPr>
              <w:t>200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表示请求成功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响应状态，成功为 </w:t>
            </w:r>
            <w:r>
              <w:rPr>
                <w:rFonts w:ascii="Menlo" w:hAnsi="Menlo"/>
                <w:color w:val="444444"/>
                <w:sz w:val="17"/>
              </w:rPr>
              <w:t>success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，失败为 </w:t>
            </w:r>
            <w:r>
              <w:rPr>
                <w:rFonts w:ascii="Menlo" w:hAnsi="Menlo"/>
                <w:color w:val="444444"/>
                <w:sz w:val="17"/>
              </w:rPr>
              <w:t>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 ID；排查问题时请一并提供，不应作为业务字段保存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请求失败时的错误信息，详见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 参数描述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分页数据，详见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data 参数描述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</w:t>
            </w:r>
          </w:p>
        </w:tc>
      </w:tr>
    </w:tbl>
    <w:p>
      <w:pPr>
        <w:spacing w:after="40"/>
      </w:pPr>
    </w:p>
    <w:p>
      <w:pPr>
        <w:pStyle w:val="Heading2"/>
      </w:pPr>
      <w:r>
        <w:t>data参数描述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pageNumber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当前页码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pageSize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每页数据量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totalPages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总页数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totalItems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总数据量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contents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当前页大纲任务列表，详见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contents 参数描述</w:t>
            </w:r>
          </w:p>
        </w:tc>
      </w:tr>
    </w:tbl>
    <w:p>
      <w:pPr>
        <w:spacing w:after="40"/>
      </w:pPr>
    </w:p>
    <w:p>
      <w:pPr>
        <w:pStyle w:val="Heading2"/>
      </w:pPr>
      <w:r>
        <w:t>contents参数描述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fileId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暂存文件 ID，与暂存列表、字幕列表的 </w:t>
            </w:r>
            <w:r>
              <w:rPr>
                <w:rFonts w:ascii="Menlo" w:hAnsi="Menlo"/>
                <w:color w:val="444444"/>
                <w:sz w:val="17"/>
              </w:rPr>
              <w:t>fileId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一致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大纲生成状态：</w:t>
            </w:r>
            <w:r>
              <w:rPr>
                <w:rFonts w:ascii="Menlo" w:hAnsi="Menlo"/>
                <w:color w:val="444444"/>
                <w:sz w:val="17"/>
              </w:rPr>
              <w:t>init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初始化、</w:t>
            </w:r>
            <w:r>
              <w:rPr>
                <w:rFonts w:ascii="Menlo" w:hAnsi="Menlo"/>
                <w:color w:val="444444"/>
                <w:sz w:val="17"/>
              </w:rPr>
              <w:t>srt_processing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字幕生成中、</w:t>
            </w:r>
            <w:r>
              <w:rPr>
                <w:rFonts w:ascii="Menlo" w:hAnsi="Menlo"/>
                <w:color w:val="444444"/>
                <w:sz w:val="17"/>
              </w:rPr>
              <w:t>outline_processing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大纲生成中、</w:t>
            </w:r>
            <w:r>
              <w:rPr>
                <w:rFonts w:ascii="Menlo" w:hAnsi="Menlo"/>
                <w:color w:val="444444"/>
                <w:sz w:val="17"/>
              </w:rPr>
              <w:t>audit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待审核、</w:t>
            </w:r>
            <w:r>
              <w:rPr>
                <w:rFonts w:ascii="Menlo" w:hAnsi="Menlo"/>
                <w:color w:val="444444"/>
                <w:sz w:val="17"/>
              </w:rPr>
              <w:t>success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完成、</w:t>
            </w:r>
            <w:r>
              <w:rPr>
                <w:rFonts w:ascii="Menlo" w:hAnsi="Menlo"/>
                <w:color w:val="444444"/>
                <w:sz w:val="17"/>
              </w:rPr>
              <w:t>fail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生成失败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outlineUrl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大纲内容的 json 地址，需自行请求该地址获取内容；未生成完成时为空，结构详见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大纲内容结构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questionUrl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答题内容的 json 地址，需自行请求该地址获取内容；未生成或未开启答题时为空，结构详见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答题内容结构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failReason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生成失败原因，</w:t>
            </w:r>
            <w:r>
              <w:rPr>
                <w:rFonts w:ascii="Menlo" w:hAnsi="Menlo"/>
                <w:color w:val="444444"/>
                <w:sz w:val="17"/>
              </w:rPr>
              <w:t>status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为 </w:t>
            </w:r>
            <w:r>
              <w:rPr>
                <w:rFonts w:ascii="Menlo" w:hAnsi="Menlo"/>
                <w:color w:val="444444"/>
                <w:sz w:val="17"/>
              </w:rPr>
              <w:t>fail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时返回，其余为空</w:t>
            </w:r>
          </w:p>
        </w:tc>
      </w:tr>
    </w:tbl>
    <w:p>
      <w:pPr>
        <w:spacing w:after="40"/>
      </w:pP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同一页中可能同时存在已完成、生成中、生成失败的记录，单个文件的生成状态不影响同页其他文件的返回。</w:t>
      </w:r>
    </w:p>
    <w:p>
      <w:pPr>
        <w:pStyle w:val="Heading2"/>
      </w:pPr>
      <w:r>
        <w:t>大纲内容结构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请求 </w:t>
      </w:r>
      <w:r>
        <w:rPr>
          <w:rFonts w:ascii="Menlo" w:hAnsi="Menlo"/>
          <w:color w:val="444444"/>
          <w:sz w:val="20"/>
        </w:rPr>
        <w:t>outlineUrl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得到的 json 结构如下：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introduction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整场内容简介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大纲分段列表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outlineContent[].title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分段标题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outlineContent[].startTime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分段开始时间，格式 </w:t>
            </w:r>
            <w:r>
              <w:rPr>
                <w:rFonts w:ascii="Menlo" w:hAnsi="Menlo"/>
                <w:color w:val="444444"/>
                <w:sz w:val="17"/>
              </w:rPr>
              <w:t>HH:mm:ss,SSS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outlineContent[].endTime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分段结束时间，格式 </w:t>
            </w:r>
            <w:r>
              <w:rPr>
                <w:rFonts w:ascii="Menlo" w:hAnsi="Menlo"/>
                <w:color w:val="444444"/>
                <w:sz w:val="17"/>
              </w:rPr>
              <w:t>HH:mm:ss,SSS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outlineContent[].startIndex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分段对应字幕的开始序号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outlineContent[].endIndex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分段对应字幕的结束序号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outlineContent[].summary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该分段的内容要点，字符串数组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outlineContent[].keyword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该分段的关键词，字符串数组</w:t>
            </w:r>
          </w:p>
        </w:tc>
      </w:tr>
    </w:tbl>
    <w:p>
      <w:pPr>
        <w:spacing w:after="40"/>
      </w:pP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"introduction": "本场直播的整体内容简介",</w:t>
        <w:br/>
        <w:t xml:space="preserve">  "outlineContent": [</w:t>
        <w:br/>
        <w:t xml:space="preserve">    {</w:t>
        <w:br/>
        <w:t xml:space="preserve">      "title": "分段标题",</w:t>
        <w:br/>
        <w:t xml:space="preserve">      "startTime": "00:00:00,020",</w:t>
        <w:br/>
        <w:t xml:space="preserve">      "endTime": "00:03:17,080",</w:t>
        <w:br/>
        <w:t xml:space="preserve">      "startIndex": 0,</w:t>
        <w:br/>
        <w:t xml:space="preserve">      "endIndex": 94,</w:t>
        <w:br/>
        <w:t xml:space="preserve">      "summary": [</w:t>
        <w:br/>
        <w:t xml:space="preserve">        "该分段的内容要点一",</w:t>
        <w:br/>
        <w:t xml:space="preserve">        "该分段的内容要点二"</w:t>
        <w:br/>
        <w:t xml:space="preserve">      ],</w:t>
        <w:br/>
        <w:t xml:space="preserve">      "keyword": [</w:t>
        <w:br/>
        <w:t xml:space="preserve">        "关键词一",</w:t>
        <w:br/>
        <w:t xml:space="preserve">        "关键词二"</w:t>
        <w:br/>
        <w:t xml:space="preserve">      ]</w:t>
        <w:br/>
        <w:t xml:space="preserve">    }</w:t>
        <w:br/>
        <w:t xml:space="preserve">  ]</w:t>
        <w:br/>
        <w:t>}</w:t>
      </w:r>
    </w:p>
    <w:p>
      <w:pPr>
        <w:pStyle w:val="Heading2"/>
      </w:pPr>
      <w:r>
        <w:t>答题内容结构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请求 </w:t>
      </w:r>
      <w:r>
        <w:rPr>
          <w:rFonts w:ascii="Menlo" w:hAnsi="Menlo"/>
          <w:color w:val="444444"/>
          <w:sz w:val="20"/>
        </w:rPr>
        <w:t>questionUrl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得到的 json 结构如下：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题目列表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questions[].questionId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题目 ID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questions[].summaryId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题目关联的大纲分段序号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questions[].question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题干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questions[].selectOptions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选项列表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questions[].selectOptions[].option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选项标识，如 </w:t>
            </w:r>
            <w:r>
              <w:rPr>
                <w:rFonts w:ascii="Menlo" w:hAnsi="Menlo"/>
                <w:color w:val="444444"/>
                <w:sz w:val="17"/>
              </w:rPr>
              <w:t>A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、</w:t>
            </w:r>
            <w:r>
              <w:rPr>
                <w:rFonts w:ascii="Menlo" w:hAnsi="Menlo"/>
                <w:color w:val="444444"/>
                <w:sz w:val="17"/>
              </w:rPr>
              <w:t>B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questions[].selectOptions[].content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选项内容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questions[].answer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正确答案，对应选项标识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questions[].type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题目类型：</w:t>
            </w:r>
            <w:r>
              <w:rPr>
                <w:rFonts w:ascii="Menlo" w:hAnsi="Menlo"/>
                <w:color w:val="444444"/>
                <w:sz w:val="17"/>
              </w:rPr>
              <w:t>single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单选、</w:t>
            </w:r>
            <w:r>
              <w:rPr>
                <w:rFonts w:ascii="Menlo" w:hAnsi="Menlo"/>
                <w:color w:val="444444"/>
                <w:sz w:val="17"/>
              </w:rPr>
              <w:t>multiple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 多选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questions[].videoReviewTime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视频回顾时间点，单位：秒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questions[].questionTriggerTime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题目弹出时间点，单位：秒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questions[].videoReviewTimeFormat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视频回顾时间点，格式 </w:t>
            </w:r>
            <w:r>
              <w:rPr>
                <w:rFonts w:ascii="Menlo" w:hAnsi="Menlo"/>
                <w:color w:val="444444"/>
                <w:sz w:val="17"/>
              </w:rPr>
              <w:t>HH:mm:ss,SSS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questions[].questionTriggerFormat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 xml:space="preserve">题目弹出时间点，格式 </w:t>
            </w:r>
            <w:r>
              <w:rPr>
                <w:rFonts w:ascii="Menlo" w:hAnsi="Menlo"/>
                <w:color w:val="444444"/>
                <w:sz w:val="17"/>
              </w:rPr>
              <w:t>HH:mm:ss,SSS</w:t>
            </w:r>
          </w:p>
        </w:tc>
      </w:tr>
    </w:tbl>
    <w:p>
      <w:pPr>
        <w:spacing w:after="40"/>
      </w:pP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"questions": [</w:t>
        <w:br/>
        <w:t xml:space="preserve">    {</w:t>
        <w:br/>
        <w:t xml:space="preserve">      "questionId": "示例题目ID",</w:t>
        <w:br/>
        <w:t xml:space="preserve">      "summaryId": 1,</w:t>
        <w:br/>
        <w:t xml:space="preserve">      "question": "题干内容",</w:t>
        <w:br/>
        <w:t xml:space="preserve">      "selectOptions": [</w:t>
        <w:br/>
        <w:t xml:space="preserve">        {</w:t>
        <w:br/>
        <w:t xml:space="preserve">          "option": "A",</w:t>
        <w:br/>
        <w:t xml:space="preserve">          "content": "选项A的内容"</w:t>
        <w:br/>
        <w:t xml:space="preserve">        },</w:t>
        <w:br/>
        <w:t xml:space="preserve">        {</w:t>
        <w:br/>
        <w:t xml:space="preserve">          "option": "B",</w:t>
        <w:br/>
        <w:t xml:space="preserve">          "content": "选项B的内容"</w:t>
        <w:br/>
        <w:t xml:space="preserve">        }</w:t>
        <w:br/>
        <w:t xml:space="preserve">      ],</w:t>
        <w:br/>
        <w:t xml:space="preserve">      "answer": "A",</w:t>
        <w:br/>
        <w:t xml:space="preserve">      "type": "single",</w:t>
        <w:br/>
        <w:t xml:space="preserve">      "videoReviewTime": 120,</w:t>
        <w:br/>
        <w:t xml:space="preserve">      "questionTriggerTime": 180,</w:t>
        <w:br/>
        <w:t xml:space="preserve">      "videoReviewTimeFormat": "00:02:00,000",</w:t>
        <w:br/>
        <w:t xml:space="preserve">      "questionTriggerFormat": "00:03:00,000"</w:t>
        <w:br/>
        <w:t xml:space="preserve">    }</w:t>
        <w:br/>
        <w:t xml:space="preserve">  ]</w:t>
        <w:br/>
        <w:t>}</w:t>
      </w: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快速接入基础代码请 下载相关依赖源码：点击下载源码，下载后加入到自己的源码工程中即可。测试用例中的 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 xml:space="preserve"> * 分页查询暂存视频大纲</w:t>
        <w:br/>
        <w:t xml:space="preserve"> * @throws IOException</w:t>
        <w:br/>
        <w:t xml:space="preserve"> * @throws NoSuchAlgorithmException</w:t>
        <w:br/>
        <w:t xml:space="preserve"> */</w:t>
        <w:br/>
        <w:t>@Test</w:t>
        <w:br/>
        <w:t>public void pageRecordFileOutlineTest() throws IOException, NoSuchAlgorithmException {</w:t>
        <w:br/>
        <w:t xml:space="preserve">    //公共参数，填写自己的实际参数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"https://api.polyv.net/live/v4/channel/record-file/subtitle/outline/list";</w:t>
        <w:br/>
        <w:t xml:space="preserve">    String channelId = "1234567";</w:t>
        <w:br/>
        <w:br/>
        <w:t xml:space="preserve">    //http 调用逻辑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t xml:space="preserve">    requestMap.put("channelId", channelId);</w:t>
        <w:br/>
        <w:t xml:space="preserve">    requestMap.put("pageNumber", "1");</w:t>
        <w:br/>
        <w:t xml:space="preserve">    requestMap.put("pageSize", "10");</w:t>
        <w:br/>
        <w:t xml:space="preserve">    requestMap.put("sign", LiveSignUtil.getSign(requestMap, appSecret));</w:t>
        <w:br/>
        <w:br/>
        <w:t xml:space="preserve">    String response = HttpUtil.get(url, requestMap);</w:t>
        <w:br/>
        <w:t xml:space="preserve">    log.info("测试分页查询暂存视频大纲成功：{}", response);</w:t>
        <w:br/>
        <w:t xml:space="preserve">    //do somethings</w:t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"code": 200,</w:t>
        <w:br/>
        <w:t xml:space="preserve">  "status": "success",</w:t>
        <w:br/>
        <w:t xml:space="preserve">  "success": true,</w:t>
        <w:br/>
        <w:t xml:space="preserve">  "requestId": "示例请求ID",</w:t>
        <w:br/>
        <w:t xml:space="preserve">  "error": null,</w:t>
        <w:br/>
        <w:t xml:space="preserve">  "data": {</w:t>
        <w:br/>
        <w:t xml:space="preserve">    "pageNumber": 1,</w:t>
        <w:br/>
        <w:t xml:space="preserve">    "pageSize": 10,</w:t>
        <w:br/>
        <w:t xml:space="preserve">    "totalPages": 1,</w:t>
        <w:br/>
        <w:t xml:space="preserve">    "totalItems": 3,</w:t>
        <w:br/>
        <w:t xml:space="preserve">    "contents": [</w:t>
        <w:br/>
        <w:t xml:space="preserve">      {</w:t>
        <w:br/>
        <w:t xml:space="preserve">        "fileId": "示例暂存文件ID1",</w:t>
        <w:br/>
        <w:t xml:space="preserve">        "status": "success",</w:t>
        <w:br/>
        <w:t xml:space="preserve">        "outlineUrl": "https://liveimages.videocc.net/video-outline/xxxxxxxxxx/示例大纲文件.json",</w:t>
        <w:br/>
        <w:t xml:space="preserve">        "questionUrl": "https://liveimages.videocc.net/video-question/xxxxxxxxxx/示例答题文件.json",</w:t>
        <w:br/>
        <w:t xml:space="preserve">        "failReason": null</w:t>
        <w:br/>
        <w:t xml:space="preserve">      },</w:t>
        <w:br/>
        <w:t xml:space="preserve">      {</w:t>
        <w:br/>
        <w:t xml:space="preserve">        "fileId": "示例暂存文件ID2",</w:t>
        <w:br/>
        <w:t xml:space="preserve">        "status": "outline_processing",</w:t>
        <w:br/>
        <w:t xml:space="preserve">        "outlineUrl": null,</w:t>
        <w:br/>
        <w:t xml:space="preserve">        "questionUrl": null,</w:t>
        <w:br/>
        <w:t xml:space="preserve">        "failReason": null</w:t>
        <w:br/>
        <w:t xml:space="preserve">      },</w:t>
        <w:br/>
        <w:t xml:space="preserve">      {</w:t>
        <w:br/>
        <w:t xml:space="preserve">        "fileId": "示例暂存文件ID3",</w:t>
        <w:br/>
        <w:t xml:space="preserve">        "status": "fail",</w:t>
        <w:br/>
        <w:t xml:space="preserve">        "outlineUrl": null,</w:t>
        <w:br/>
        <w:t xml:space="preserve">        "questionUrl": null,</w:t>
        <w:br/>
        <w:t xml:space="preserve">        "failReason": "找不到暂存文件字幕"</w:t>
        <w:br/>
        <w:t xml:space="preserve">      }</w:t>
        <w:br/>
        <w:t xml:space="preserve">    ]</w:t>
        <w:br/>
        <w:t xml:space="preserve">  }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"code": 400,</w:t>
        <w:br/>
        <w:t xml:space="preserve">  "status": "error",</w:t>
        <w:br/>
        <w:t xml:space="preserve">  "requestId": "示例请求ID",</w:t>
        <w:br/>
        <w:t xml:space="preserve">  "error": {</w:t>
        <w:br/>
        <w:t xml:space="preserve">    "code": 20001,</w:t>
        <w:br/>
        <w:t xml:space="preserve">    "desc": "application not found."</w:t>
        <w:br/>
        <w:t xml:space="preserve">  },</w:t>
        <w:br/>
        <w:t xml:space="preserve">  "success": false</w:t>
        <w:br/>
        <w:t>}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分页查询暂存视频大纲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