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修改频道商品配置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1、修改频道商品配置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https://api.polyv.net/live/v4/channel/product/push/rule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productExplainEnabled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商品讲解开关(Y-开，N-关)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productExplainingAutoPushAndSticky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商品讲解中自动推送和置顶开关(Y-开，N-关)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productListSortType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频道商品库列表排序(ASC-升序, DESC-降序[默认])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productTagSortType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商品标签排序方式(DEFAULT-默认排序,CUSTOM-自定义排序)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productPushRule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推送规则(smallCard-小卡片，bigCard-大卡片，chooseCard-推送时选择)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productHotEffectEnabled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商品热卖特效开关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normalProductHotEffectTips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商品热卖特效提示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jobProductHotEffectTips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职位商品热卖特效提示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financeProductHotEffectTips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金融商品热卖特效提示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outLinkProductRedirectEnabled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外链购买，是否直接跳转(Y-直接跳转，N-查看商品详情)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productTagSortOrderIds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商品关联标签 ID 列表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http://api.polyv.net/live/v4/channel/product/push/rule?appId=frlr1zazn3&amp;timestamp=1665629374000&amp;sign=6CFA3141718E1AF0155889EEA2988206&amp;channelId=2974342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"productExplainEnabled": "N",</w:t>
        <w:br/>
        <w:t xml:space="preserve">    "productExplainingAutoPushAndSticky":"N",</w:t>
        <w:br/>
        <w:t xml:space="preserve">    "productListSortType":"ASC",</w:t>
        <w:br/>
        <w:t xml:space="preserve">    "productTagSortType":"DEFAULT",</w:t>
        <w:br/>
        <w:t xml:space="preserve">    "productPushRule": "smallCard",</w:t>
        <w:br/>
        <w:t xml:space="preserve">    "productHotEffectEnabled": "Y",</w:t>
        <w:br/>
        <w:t xml:space="preserve">    "normalProductHotEffectTips": "热卖中",</w:t>
        <w:br/>
        <w:t xml:space="preserve">    "jobProductHotEffectTips": "投送中",</w:t>
        <w:br/>
        <w:t xml:space="preserve">    "financeProductHotEffectTips": "选购中",</w:t>
        <w:br/>
        <w:t xml:space="preserve">    "outLinkProductRedirectEnabled": "Y",</w:t>
        <w:br/>
        <w:t xml:space="preserve">    "productTagSortOrderIds": [1,2,3]</w:t>
        <w:br/>
        <w:t>}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查询频道商品设置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testUpdateProductSetting()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"https://api.polyv.net/live/v4/channel/product/push/rule";</w:t>
        <w:br/>
        <w:t xml:space="preserve">    String channelId = "2779045";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br/>
        <w:t xml:space="preserve">    String jsonStr = "{\"productPushRule\":\"smallCard\",\"productHotEffectEnabled\":\"Y\",\"normalProductHotEffectTips\":\"热卖中\"," +</w:t>
        <w:br/>
        <w:t xml:space="preserve">    "\"jobProductHotEffectTips\":\"投送中\",\"financeProductHotEffectTips\":\"选购中\"}";</w:t>
        <w:br/>
        <w:t xml:space="preserve">    url = HttpUtil.appendUrl(url, requestMap);</w:t>
        <w:br/>
        <w:t xml:space="preserve">    String response = HttpUtil.postJsonBody(url, jsonStr, null);</w:t>
        <w:br/>
        <w:br/>
        <w:t xml:space="preserve">    log.info("测试修改频道商品配置，返回值：{}",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"9bedc2b44dcc4fdb8db8352905a17993.74.17270604170410039",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修改频道商品配置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